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98" w:type="dxa"/>
          <w:bottom w:w="0" w:type="dxa"/>
          <w:right w:w="198" w:type="dxa"/>
        </w:tblCellMar>
      </w:tblPr>
      <w:tblGrid>
        <w:gridCol w:w="11171"/>
        <w:gridCol w:w="11770"/>
      </w:tblGrid>
      <w:tr w14:paraId="49B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732" w:hRule="atLeast"/>
        </w:trPr>
        <w:tc>
          <w:tcPr>
            <w:tcW w:w="11171" w:type="dxa"/>
          </w:tcPr>
          <w:p w14:paraId="53E20F16">
            <w:pPr>
              <w:spacing w:after="0" w:line="240" w:lineRule="auto"/>
              <w:ind w:right="539" w:rightChars="245"/>
              <w:rPr>
                <w:rFonts w:ascii="Arial" w:hAnsi="Arial" w:cs="Arial"/>
                <w:b/>
                <w:bCs/>
                <w:sz w:val="40"/>
              </w:rPr>
            </w:pPr>
            <w:r>
              <w:rPr>
                <w:rFonts w:ascii="Arial" w:hAnsi="Arial" w:cs="Arial"/>
                <w:b/>
                <w:bCs/>
                <w:sz w:val="40"/>
              </w:rPr>
              <w:t xml:space="preserve">Care Instructions </w:t>
            </w:r>
          </w:p>
          <w:p w14:paraId="07FC566E">
            <w:pPr>
              <w:spacing w:after="0" w:line="240" w:lineRule="auto"/>
              <w:ind w:right="539" w:rightChars="245"/>
              <w:rPr>
                <w:rFonts w:ascii="Arial" w:hAnsi="Arial" w:cs="Arial"/>
                <w:b/>
                <w:bCs/>
                <w:sz w:val="24"/>
                <w:szCs w:val="24"/>
              </w:rPr>
            </w:pPr>
          </w:p>
          <w:p w14:paraId="59D4CA9A">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This product is made with 100% recyclable PE Weave. Due to the nature of this material it may sag under direct sunlight but will return to its normal state upon cooling. To help reduce this occurrence we recommend using a parasol where possible</w:t>
            </w:r>
          </w:p>
          <w:p w14:paraId="422A6CEB">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Please keep sofa and cushions away from sources of extreme heat and naked flames</w:t>
            </w:r>
          </w:p>
          <w:p w14:paraId="23B185B7">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Do not stand on this product</w:t>
            </w:r>
          </w:p>
          <w:p w14:paraId="7D93448A">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Do not lean back on this product. This product is only designed to be used with all four feet touching the ground</w:t>
            </w:r>
          </w:p>
          <w:p w14:paraId="65D99CAF">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We recommend cleaning this product periodically with warm, soapy water and a cloth or non-abrasive brush. Do not use harsh or abrasive chemicals.</w:t>
            </w:r>
          </w:p>
          <w:p w14:paraId="074F9EFC">
            <w:pPr>
              <w:pStyle w:val="11"/>
              <w:spacing w:after="0" w:line="240" w:lineRule="auto"/>
              <w:ind w:left="0" w:leftChars="0" w:right="539" w:rightChars="245" w:firstLine="0" w:firstLineChars="0"/>
              <w:rPr>
                <w:rFonts w:hint="eastAsia" w:ascii="Arial" w:hAnsi="Arial" w:cs="Arial"/>
                <w:sz w:val="24"/>
                <w:szCs w:val="24"/>
              </w:rPr>
            </w:pPr>
            <w:r>
              <w:rPr>
                <w:rFonts w:hint="eastAsia" w:ascii="Arial" w:hAnsi="Arial" w:cs="Arial"/>
                <w:sz w:val="24"/>
                <w:szCs w:val="24"/>
              </w:rPr>
              <w:t>* STAINSAFE Cushions should be cleaned with water only as detergents can weaken the stain-resistant coating. If detergents are used please retreat the affected area with a fabric protection spray</w:t>
            </w:r>
          </w:p>
          <w:p w14:paraId="21DD7209">
            <w:pPr>
              <w:pStyle w:val="11"/>
              <w:spacing w:after="0" w:line="240" w:lineRule="auto"/>
              <w:ind w:left="0" w:leftChars="0" w:right="539" w:rightChars="245" w:firstLine="0" w:firstLineChars="0"/>
              <w:rPr>
                <w:rFonts w:ascii="Arial" w:hAnsi="Arial" w:cs="Arial"/>
                <w:sz w:val="24"/>
                <w:szCs w:val="24"/>
              </w:rPr>
            </w:pPr>
            <w:r>
              <w:rPr>
                <w:rFonts w:hint="eastAsia" w:ascii="Arial" w:hAnsi="Arial" w:cs="Arial"/>
                <w:sz w:val="24"/>
                <w:szCs w:val="24"/>
              </w:rPr>
              <w:t>* 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48852406">
            <w:pPr>
              <w:pStyle w:val="11"/>
              <w:spacing w:after="0" w:line="240" w:lineRule="auto"/>
              <w:ind w:left="0" w:leftChars="0" w:right="539" w:rightChars="245" w:firstLine="0" w:firstLineChars="0"/>
              <w:rPr>
                <w:rFonts w:ascii="Arial" w:hAnsi="Arial" w:cs="Arial"/>
              </w:rPr>
            </w:pPr>
          </w:p>
          <w:p w14:paraId="6044A362">
            <w:pPr>
              <w:spacing w:after="0" w:line="240" w:lineRule="auto"/>
              <w:ind w:right="539" w:rightChars="245"/>
              <w:rPr>
                <w:rFonts w:ascii="Arial" w:hAnsi="Arial" w:cs="Arial"/>
              </w:rPr>
            </w:pPr>
          </w:p>
          <w:p w14:paraId="6EDC2DCC">
            <w:pPr>
              <w:spacing w:after="0" w:line="240" w:lineRule="auto"/>
              <w:ind w:right="539" w:rightChars="245"/>
              <w:rPr>
                <w:rFonts w:ascii="Arial" w:hAnsi="Arial" w:cs="Arial"/>
                <w:b/>
                <w:sz w:val="40"/>
                <w:szCs w:val="40"/>
              </w:rPr>
            </w:pPr>
            <w:r>
              <w:rPr>
                <w:rFonts w:ascii="Arial" w:hAnsi="Arial" w:cs="Arial"/>
                <w:b/>
                <w:sz w:val="40"/>
                <w:szCs w:val="40"/>
              </w:rPr>
              <w:t>Necessary Tools (Supplied)</w:t>
            </w:r>
          </w:p>
          <w:p w14:paraId="0A3BD002">
            <w:pPr>
              <w:pStyle w:val="11"/>
              <w:spacing w:after="0" w:line="240" w:lineRule="auto"/>
              <w:ind w:right="539" w:rightChars="245"/>
              <w:rPr>
                <w:rFonts w:ascii="Arial" w:hAnsi="Arial" w:cs="Arial"/>
              </w:rPr>
            </w:pPr>
            <w:r>
              <w:rPr>
                <w:lang w:eastAsia="en-GB"/>
              </w:rPr>
              <mc:AlternateContent>
                <mc:Choice Requires="wpg">
                  <w:drawing>
                    <wp:anchor distT="0" distB="0" distL="114300" distR="114300" simplePos="0" relativeHeight="251661312" behindDoc="0" locked="0" layoutInCell="1" allowOverlap="1">
                      <wp:simplePos x="0" y="0"/>
                      <wp:positionH relativeFrom="column">
                        <wp:posOffset>2025650</wp:posOffset>
                      </wp:positionH>
                      <wp:positionV relativeFrom="paragraph">
                        <wp:posOffset>144145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159.5pt;margin-top:11.35pt;height:35.75pt;width:68.4pt;z-index:251661312;mso-width-relative:page;mso-height-relative:page;" coordsize="868680,454083" o:gfxdata="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p>
          <w:p w14:paraId="260E0554">
            <w:pPr>
              <w:pStyle w:val="11"/>
              <w:spacing w:after="0" w:line="240" w:lineRule="auto"/>
              <w:ind w:right="539" w:rightChars="245"/>
              <w:rPr>
                <w:rFonts w:ascii="Arial" w:hAnsi="Arial" w:cs="Arial"/>
              </w:rPr>
            </w:pPr>
          </w:p>
          <w:p w14:paraId="277304AF">
            <w:pPr>
              <w:pStyle w:val="11"/>
              <w:spacing w:after="0" w:line="240" w:lineRule="auto"/>
              <w:ind w:right="539" w:rightChars="245"/>
              <w:rPr>
                <w:rFonts w:ascii="Arial" w:hAnsi="Arial" w:cs="Arial"/>
              </w:rPr>
            </w:pPr>
          </w:p>
          <w:p w14:paraId="1627A71F">
            <w:pPr>
              <w:spacing w:after="0" w:line="240" w:lineRule="auto"/>
              <w:ind w:right="539" w:rightChars="245"/>
              <w:rPr>
                <w:rFonts w:ascii="Arial" w:hAnsi="Arial" w:cs="Arial"/>
              </w:rPr>
            </w:pPr>
          </w:p>
          <w:p w14:paraId="723712FF">
            <w:pPr>
              <w:spacing w:after="0" w:line="240" w:lineRule="auto"/>
              <w:ind w:right="539" w:rightChars="245"/>
              <w:rPr>
                <w:rFonts w:ascii="Arial" w:hAnsi="Arial" w:cs="Arial"/>
                <w:sz w:val="24"/>
                <w:szCs w:val="24"/>
              </w:rPr>
            </w:pPr>
            <w:r>
              <w:rPr>
                <w:rFonts w:ascii="Arial" w:hAnsi="Arial" w:cs="Arial"/>
                <w:sz w:val="24"/>
                <w:szCs w:val="24"/>
              </w:rPr>
              <w:t>You will find a pack within this box tied to a red ribbon which contains the fittings.</w:t>
            </w:r>
          </w:p>
          <w:p w14:paraId="5D2C561B">
            <w:pPr>
              <w:pStyle w:val="11"/>
              <w:spacing w:after="0" w:line="240" w:lineRule="auto"/>
              <w:ind w:right="539" w:rightChars="245"/>
              <w:rPr>
                <w:rFonts w:ascii="Arial" w:hAnsi="Arial" w:cs="Arial"/>
                <w:sz w:val="24"/>
                <w:szCs w:val="24"/>
              </w:rPr>
            </w:pPr>
          </w:p>
          <w:p w14:paraId="504ADFCA">
            <w:pPr>
              <w:spacing w:after="0" w:line="240" w:lineRule="auto"/>
              <w:ind w:right="539" w:rightChars="245"/>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30D99CE9">
            <w:pPr>
              <w:spacing w:after="0" w:line="240" w:lineRule="auto"/>
              <w:ind w:right="539" w:rightChars="245"/>
              <w:rPr>
                <w:rFonts w:ascii="Arial" w:hAnsi="Arial" w:cs="Arial"/>
                <w:sz w:val="24"/>
                <w:szCs w:val="24"/>
              </w:rPr>
            </w:pPr>
          </w:p>
          <w:p w14:paraId="589A6366">
            <w:pPr>
              <w:spacing w:after="0" w:line="240" w:lineRule="auto"/>
              <w:ind w:right="539" w:rightChars="245"/>
              <w:rPr>
                <w:rFonts w:ascii="Arial" w:hAnsi="Arial" w:eastAsia="Times New Roman" w:cs="Arial"/>
                <w:b/>
                <w:bCs/>
                <w:color w:val="000000"/>
                <w:sz w:val="32"/>
                <w:szCs w:val="32"/>
                <w:lang w:eastAsia="en-GB"/>
              </w:rPr>
            </w:pPr>
          </w:p>
          <w:p w14:paraId="728A80F5">
            <w:pPr>
              <w:spacing w:after="0" w:line="240" w:lineRule="auto"/>
              <w:ind w:right="539" w:rightChars="245"/>
              <w:rPr>
                <w:rFonts w:ascii="Arial" w:hAnsi="Arial" w:cs="Arial"/>
                <w:sz w:val="40"/>
                <w:szCs w:val="40"/>
              </w:rPr>
            </w:pPr>
            <w:r>
              <w:rPr>
                <w:rFonts w:ascii="Arial" w:hAnsi="Arial" w:eastAsia="Times New Roman" w:cs="Arial"/>
                <w:b/>
                <w:bCs/>
                <w:color w:val="000000"/>
                <w:sz w:val="40"/>
                <w:szCs w:val="40"/>
                <w:lang w:eastAsia="en-GB"/>
              </w:rPr>
              <w:t>Assembly Requirements</w:t>
            </w:r>
          </w:p>
          <w:p w14:paraId="0169E2A0">
            <w:pPr>
              <w:pStyle w:val="11"/>
              <w:spacing w:after="0" w:line="240" w:lineRule="auto"/>
              <w:ind w:right="539" w:rightChars="245"/>
              <w:rPr>
                <w:rFonts w:ascii="Arial" w:hAnsi="Arial" w:cs="Arial"/>
              </w:rPr>
            </w:pPr>
          </w:p>
          <w:tbl>
            <w:tblPr>
              <w:tblStyle w:val="5"/>
              <w:tblW w:w="7302" w:type="dxa"/>
              <w:tblInd w:w="0" w:type="dxa"/>
              <w:tblLayout w:type="autofit"/>
              <w:tblCellMar>
                <w:top w:w="0" w:type="dxa"/>
                <w:left w:w="108" w:type="dxa"/>
                <w:bottom w:w="0" w:type="dxa"/>
                <w:right w:w="108" w:type="dxa"/>
              </w:tblCellMar>
            </w:tblPr>
            <w:tblGrid>
              <w:gridCol w:w="5034"/>
              <w:gridCol w:w="2268"/>
            </w:tblGrid>
            <w:tr w14:paraId="602AF3B1">
              <w:tblPrEx>
                <w:tblCellMar>
                  <w:top w:w="0" w:type="dxa"/>
                  <w:left w:w="108" w:type="dxa"/>
                  <w:bottom w:w="0" w:type="dxa"/>
                  <w:right w:w="108" w:type="dxa"/>
                </w:tblCellMar>
              </w:tblPrEx>
              <w:trPr>
                <w:trHeight w:val="968" w:hRule="atLeast"/>
              </w:trPr>
              <w:tc>
                <w:tcPr>
                  <w:tcW w:w="5034" w:type="dxa"/>
                  <w:tcBorders>
                    <w:top w:val="single" w:color="auto" w:sz="4" w:space="0"/>
                    <w:left w:val="single" w:color="auto" w:sz="8" w:space="0"/>
                    <w:bottom w:val="single" w:color="auto" w:sz="4" w:space="0"/>
                    <w:right w:val="single" w:color="auto" w:sz="4" w:space="0"/>
                  </w:tcBorders>
                  <w:shd w:val="clear" w:color="auto" w:fill="auto"/>
                  <w:noWrap/>
                  <w:vAlign w:val="bottom"/>
                </w:tcPr>
                <w:p w14:paraId="42B7A295">
                  <w:pPr>
                    <w:spacing w:after="0" w:line="48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2268" w:type="dxa"/>
                  <w:tcBorders>
                    <w:top w:val="single" w:color="auto" w:sz="4" w:space="0"/>
                    <w:left w:val="nil"/>
                    <w:bottom w:val="single" w:color="auto" w:sz="4" w:space="0"/>
                    <w:right w:val="single" w:color="auto" w:sz="8" w:space="0"/>
                  </w:tcBorders>
                  <w:shd w:val="clear" w:color="auto" w:fill="auto"/>
                  <w:noWrap/>
                  <w:vAlign w:val="bottom"/>
                </w:tcPr>
                <w:p w14:paraId="5F8CC281">
                  <w:pPr>
                    <w:spacing w:after="0" w:line="240" w:lineRule="auto"/>
                    <w:ind w:left="-110" w:leftChars="-50" w:right="-339" w:rightChars="-154"/>
                    <w:jc w:val="center"/>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drawing>
                      <wp:anchor distT="0" distB="0" distL="114300" distR="114300" simplePos="0" relativeHeight="251669504" behindDoc="0" locked="0" layoutInCell="1" allowOverlap="1">
                        <wp:simplePos x="0" y="0"/>
                        <wp:positionH relativeFrom="column">
                          <wp:posOffset>284480</wp:posOffset>
                        </wp:positionH>
                        <wp:positionV relativeFrom="paragraph">
                          <wp:posOffset>158750</wp:posOffset>
                        </wp:positionV>
                        <wp:extent cx="280670" cy="359410"/>
                        <wp:effectExtent l="0" t="0" r="508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670" cy="359410"/>
                                </a:xfrm>
                                <a:prstGeom prst="rect">
                                  <a:avLst/>
                                </a:prstGeom>
                                <a:noFill/>
                              </pic:spPr>
                            </pic:pic>
                          </a:graphicData>
                        </a:graphic>
                      </wp:anchor>
                    </w:drawing>
                  </w:r>
                  <w:r>
                    <w:rPr>
                      <w:lang w:eastAsia="en-GB"/>
                    </w:rPr>
                    <w:drawing>
                      <wp:anchor distT="0" distB="0" distL="114300" distR="114300" simplePos="0" relativeHeight="251668480" behindDoc="0" locked="0" layoutInCell="1" allowOverlap="1">
                        <wp:simplePos x="0" y="0"/>
                        <wp:positionH relativeFrom="column">
                          <wp:posOffset>741680</wp:posOffset>
                        </wp:positionH>
                        <wp:positionV relativeFrom="paragraph">
                          <wp:posOffset>154940</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8"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193B190">
              <w:tblPrEx>
                <w:tblCellMar>
                  <w:top w:w="0" w:type="dxa"/>
                  <w:left w:w="108" w:type="dxa"/>
                  <w:bottom w:w="0" w:type="dxa"/>
                  <w:right w:w="108" w:type="dxa"/>
                </w:tblCellMar>
              </w:tblPrEx>
              <w:trPr>
                <w:trHeight w:val="754" w:hRule="atLeast"/>
              </w:trPr>
              <w:tc>
                <w:tcPr>
                  <w:tcW w:w="5034" w:type="dxa"/>
                  <w:tcBorders>
                    <w:top w:val="single" w:color="auto" w:sz="4" w:space="0"/>
                    <w:left w:val="single" w:color="auto" w:sz="8" w:space="0"/>
                    <w:bottom w:val="single" w:color="auto" w:sz="8" w:space="0"/>
                    <w:right w:val="single" w:color="auto" w:sz="4" w:space="0"/>
                  </w:tcBorders>
                  <w:shd w:val="clear" w:color="auto" w:fill="auto"/>
                  <w:noWrap/>
                  <w:vAlign w:val="bottom"/>
                </w:tcPr>
                <w:p w14:paraId="5014FA44">
                  <w:pPr>
                    <w:spacing w:after="0" w:line="36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2268" w:type="dxa"/>
                  <w:tcBorders>
                    <w:top w:val="nil"/>
                    <w:left w:val="nil"/>
                    <w:bottom w:val="single" w:color="auto" w:sz="8" w:space="0"/>
                    <w:right w:val="single" w:color="auto" w:sz="8" w:space="0"/>
                  </w:tcBorders>
                  <w:shd w:val="clear" w:color="auto" w:fill="auto"/>
                  <w:noWrap/>
                  <w:vAlign w:val="bottom"/>
                </w:tcPr>
                <w:p w14:paraId="60FE020C">
                  <w:pPr>
                    <w:spacing w:after="0" w:line="360" w:lineRule="auto"/>
                    <w:ind w:right="172" w:rightChars="78"/>
                    <w:jc w:val="center"/>
                    <w:rPr>
                      <w:rFonts w:ascii="Arial" w:hAnsi="Arial" w:cs="Arial"/>
                      <w:color w:val="000000"/>
                      <w:sz w:val="20"/>
                      <w:szCs w:val="20"/>
                      <w:lang w:eastAsia="zh-CN"/>
                    </w:rPr>
                  </w:pPr>
                  <w:r>
                    <w:rPr>
                      <w:rFonts w:ascii="Arial" w:hAnsi="Arial" w:cs="Arial"/>
                      <w:color w:val="000000"/>
                      <w:sz w:val="20"/>
                      <w:szCs w:val="20"/>
                      <w:lang w:eastAsia="zh-CN"/>
                    </w:rPr>
                    <w:t xml:space="preserve">   </w:t>
                  </w:r>
                  <w:r>
                    <w:rPr>
                      <w:rFonts w:hint="eastAsia" w:ascii="Arial" w:hAnsi="Arial" w:cs="Arial"/>
                      <w:color w:val="000000"/>
                      <w:sz w:val="20"/>
                      <w:szCs w:val="20"/>
                      <w:lang w:eastAsia="zh-CN"/>
                    </w:rPr>
                    <w:t>20</w:t>
                  </w:r>
                  <w:r>
                    <w:rPr>
                      <w:rFonts w:ascii="Arial" w:hAnsi="Arial" w:cs="Arial"/>
                      <w:color w:val="000000"/>
                      <w:sz w:val="20"/>
                      <w:szCs w:val="20"/>
                      <w:lang w:eastAsia="zh-CN"/>
                    </w:rPr>
                    <w:t xml:space="preserve"> </w:t>
                  </w:r>
                  <w:r>
                    <w:rPr>
                      <w:rFonts w:ascii="Arial" w:hAnsi="Arial" w:eastAsia="Times New Roman" w:cs="Arial"/>
                      <w:color w:val="000000"/>
                      <w:sz w:val="24"/>
                      <w:szCs w:val="24"/>
                      <w:lang w:eastAsia="en-GB"/>
                    </w:rPr>
                    <w:t xml:space="preserve">minutes </w:t>
                  </w:r>
                </w:p>
              </w:tc>
            </w:tr>
          </w:tbl>
          <w:p w14:paraId="103C47C1">
            <w:pPr>
              <w:pStyle w:val="11"/>
              <w:spacing w:after="0" w:line="240" w:lineRule="auto"/>
              <w:ind w:right="539" w:rightChars="245"/>
              <w:rPr>
                <w:rFonts w:ascii="Arial" w:hAnsi="Arial" w:cs="Arial"/>
              </w:rPr>
            </w:pPr>
          </w:p>
          <w:p w14:paraId="4EFB5056">
            <w:pPr>
              <w:pStyle w:val="11"/>
              <w:spacing w:after="0" w:line="240" w:lineRule="auto"/>
              <w:ind w:right="539" w:rightChars="245"/>
              <w:rPr>
                <w:rFonts w:ascii="Arial" w:hAnsi="Arial" w:cs="Arial"/>
              </w:rPr>
            </w:pPr>
          </w:p>
          <w:p w14:paraId="3D92ACBA">
            <w:pPr>
              <w:pStyle w:val="11"/>
              <w:spacing w:after="0" w:line="240" w:lineRule="auto"/>
              <w:ind w:right="539" w:rightChars="245"/>
              <w:rPr>
                <w:rFonts w:ascii="Arial" w:hAnsi="Arial" w:cs="Arial"/>
              </w:rPr>
            </w:pPr>
          </w:p>
          <w:p w14:paraId="6E7E644D">
            <w:pPr>
              <w:spacing w:after="0" w:line="240" w:lineRule="auto"/>
              <w:ind w:right="539" w:rightChars="245"/>
              <w:rPr>
                <w:rFonts w:ascii="Arial" w:hAnsi="Arial" w:cs="Arial"/>
              </w:rPr>
            </w:pPr>
          </w:p>
          <w:p w14:paraId="5F230879">
            <w:pPr>
              <w:pStyle w:val="11"/>
              <w:spacing w:after="0" w:line="240" w:lineRule="auto"/>
              <w:ind w:right="539" w:rightChars="245"/>
              <w:rPr>
                <w:rFonts w:ascii="Arial" w:hAnsi="Arial" w:cs="Arial"/>
              </w:rPr>
            </w:pPr>
          </w:p>
          <w:p w14:paraId="1702BE68">
            <w:pPr>
              <w:pStyle w:val="11"/>
              <w:spacing w:after="0" w:line="240" w:lineRule="auto"/>
              <w:ind w:right="539" w:rightChars="245"/>
              <w:rPr>
                <w:rFonts w:ascii="Arial" w:hAnsi="Arial" w:cs="Arial"/>
              </w:rPr>
            </w:pPr>
          </w:p>
          <w:p w14:paraId="4F95E5E1">
            <w:pPr>
              <w:pStyle w:val="11"/>
              <w:spacing w:after="0" w:line="240" w:lineRule="auto"/>
              <w:ind w:right="539" w:rightChars="245"/>
              <w:rPr>
                <w:rFonts w:ascii="Arial" w:hAnsi="Arial" w:cs="Arial"/>
              </w:rPr>
            </w:pPr>
          </w:p>
          <w:p w14:paraId="76A4D0FA">
            <w:pPr>
              <w:spacing w:after="0" w:line="240" w:lineRule="auto"/>
              <w:ind w:right="539" w:rightChars="245"/>
              <w:rPr>
                <w:rFonts w:ascii="Arial" w:hAnsi="Arial" w:cs="Arial"/>
                <w:b/>
                <w:bCs/>
                <w:sz w:val="32"/>
                <w:szCs w:val="32"/>
              </w:rPr>
            </w:pPr>
          </w:p>
          <w:p w14:paraId="1B9F3B58">
            <w:pPr>
              <w:spacing w:after="0" w:line="240" w:lineRule="auto"/>
              <w:ind w:right="539" w:rightChars="245"/>
              <w:rPr>
                <w:rFonts w:ascii="Arial" w:hAnsi="Arial" w:cs="Arial"/>
                <w:b/>
                <w:bCs/>
                <w:sz w:val="32"/>
                <w:szCs w:val="32"/>
              </w:rPr>
            </w:pPr>
            <w:r>
              <w:rPr>
                <w:rFonts w:ascii="Arial" w:hAnsi="Arial" w:cs="Arial"/>
                <w:b/>
                <w:bCs/>
                <w:sz w:val="32"/>
                <w:szCs w:val="32"/>
              </w:rPr>
              <w:t>Read this leaflet in full before commencing assembly.</w:t>
            </w:r>
          </w:p>
        </w:tc>
        <w:tc>
          <w:tcPr>
            <w:tcW w:w="11770" w:type="dxa"/>
          </w:tcPr>
          <w:p w14:paraId="0D27CC2A">
            <w:pPr>
              <w:spacing w:after="0" w:line="240" w:lineRule="auto"/>
              <w:rPr>
                <w:rFonts w:ascii="Arial" w:hAnsi="Arial" w:cs="Arial"/>
                <w:b/>
                <w:bCs/>
                <w:sz w:val="40"/>
              </w:rPr>
            </w:pPr>
            <w:r>
              <w:rPr>
                <w:rFonts w:ascii="Arial" w:hAnsi="Arial" w:cs="Arial"/>
                <w:b/>
                <w:bCs/>
                <w:sz w:val="40"/>
              </w:rPr>
              <w:t>Part List Supplied</w:t>
            </w:r>
          </w:p>
          <w:tbl>
            <w:tblPr>
              <w:tblStyle w:val="6"/>
              <w:tblW w:w="11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076"/>
              <w:gridCol w:w="1737"/>
              <w:gridCol w:w="935"/>
              <w:gridCol w:w="804"/>
              <w:gridCol w:w="1871"/>
              <w:gridCol w:w="1847"/>
              <w:gridCol w:w="935"/>
            </w:tblGrid>
            <w:tr w14:paraId="1457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6" w:type="dxa"/>
                  <w:vAlign w:val="center"/>
                </w:tcPr>
                <w:p w14:paraId="366905C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2076" w:type="dxa"/>
                  <w:vAlign w:val="center"/>
                </w:tcPr>
                <w:p w14:paraId="3BD6510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737" w:type="dxa"/>
                  <w:vAlign w:val="center"/>
                </w:tcPr>
                <w:p w14:paraId="332C670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35" w:type="dxa"/>
                  <w:tcBorders>
                    <w:right w:val="double" w:color="auto" w:sz="4" w:space="0"/>
                  </w:tcBorders>
                  <w:vAlign w:val="center"/>
                </w:tcPr>
                <w:p w14:paraId="67E84E59">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c>
                <w:tcPr>
                  <w:tcW w:w="804" w:type="dxa"/>
                  <w:tcBorders>
                    <w:left w:val="double" w:color="auto" w:sz="4" w:space="0"/>
                  </w:tcBorders>
                  <w:shd w:val="clear" w:color="auto" w:fill="auto"/>
                  <w:vAlign w:val="center"/>
                </w:tcPr>
                <w:p w14:paraId="74549AB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1871" w:type="dxa"/>
                  <w:shd w:val="clear" w:color="auto" w:fill="auto"/>
                  <w:vAlign w:val="center"/>
                </w:tcPr>
                <w:p w14:paraId="6E823FF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847" w:type="dxa"/>
                  <w:shd w:val="clear" w:color="auto" w:fill="auto"/>
                  <w:vAlign w:val="center"/>
                </w:tcPr>
                <w:p w14:paraId="1C57A61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35" w:type="dxa"/>
                  <w:shd w:val="clear" w:color="auto" w:fill="auto"/>
                  <w:vAlign w:val="center"/>
                </w:tcPr>
                <w:p w14:paraId="1F555BBA">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r>
            <w:tr w14:paraId="6D4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06" w:type="dxa"/>
                  <w:vMerge w:val="restart"/>
                  <w:vAlign w:val="center"/>
                </w:tcPr>
                <w:p w14:paraId="6AF50A7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A</w:t>
                  </w:r>
                </w:p>
              </w:tc>
              <w:tc>
                <w:tcPr>
                  <w:tcW w:w="2076" w:type="dxa"/>
                  <w:vMerge w:val="restart"/>
                  <w:vAlign w:val="center"/>
                </w:tcPr>
                <w:p w14:paraId="404B633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p w14:paraId="10DD8AF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drawing>
                      <wp:anchor distT="0" distB="0" distL="114300" distR="114300" simplePos="0" relativeHeight="251672576" behindDoc="0" locked="0" layoutInCell="1" allowOverlap="1">
                        <wp:simplePos x="0" y="0"/>
                        <wp:positionH relativeFrom="column">
                          <wp:posOffset>72390</wp:posOffset>
                        </wp:positionH>
                        <wp:positionV relativeFrom="paragraph">
                          <wp:posOffset>85090</wp:posOffset>
                        </wp:positionV>
                        <wp:extent cx="982345" cy="640080"/>
                        <wp:effectExtent l="0" t="0" r="8255" b="7620"/>
                        <wp:wrapNone/>
                        <wp:docPr id="4" name="图片 4" descr="c484396b43e1f1bdd4b956d2950922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484396b43e1f1bdd4b956d2950922cf"/>
                                <pic:cNvPicPr>
                                  <a:picLocks noChangeAspect="1"/>
                                </pic:cNvPicPr>
                              </pic:nvPicPr>
                              <pic:blipFill>
                                <a:blip r:embed="rId9"/>
                                <a:stretch>
                                  <a:fillRect/>
                                </a:stretch>
                              </pic:blipFill>
                              <pic:spPr>
                                <a:xfrm>
                                  <a:off x="0" y="0"/>
                                  <a:ext cx="982345" cy="640080"/>
                                </a:xfrm>
                                <a:prstGeom prst="rect">
                                  <a:avLst/>
                                </a:prstGeom>
                              </pic:spPr>
                            </pic:pic>
                          </a:graphicData>
                        </a:graphic>
                      </wp:anchor>
                    </w:drawing>
                  </w:r>
                </w:p>
                <w:p w14:paraId="1D343302">
                  <w:pPr>
                    <w:spacing w:after="0" w:line="240" w:lineRule="auto"/>
                    <w:jc w:val="center"/>
                    <w:rPr>
                      <w:rFonts w:hint="eastAsia"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1737" w:type="dxa"/>
                  <w:vMerge w:val="restart"/>
                  <w:vAlign w:val="center"/>
                </w:tcPr>
                <w:p w14:paraId="2411758D">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SEAT PANEL</w:t>
                  </w:r>
                </w:p>
              </w:tc>
              <w:tc>
                <w:tcPr>
                  <w:tcW w:w="935" w:type="dxa"/>
                  <w:vMerge w:val="restart"/>
                  <w:tcBorders>
                    <w:right w:val="double" w:color="auto" w:sz="4" w:space="0"/>
                  </w:tcBorders>
                  <w:vAlign w:val="center"/>
                </w:tcPr>
                <w:p w14:paraId="24B780DF">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804" w:type="dxa"/>
                  <w:tcBorders>
                    <w:left w:val="double" w:color="auto" w:sz="4" w:space="0"/>
                  </w:tcBorders>
                  <w:vAlign w:val="center"/>
                </w:tcPr>
                <w:p w14:paraId="5DD271D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D</w:t>
                  </w:r>
                </w:p>
              </w:tc>
              <w:tc>
                <w:tcPr>
                  <w:tcW w:w="1871" w:type="dxa"/>
                  <w:shd w:val="clear" w:color="auto" w:fill="auto"/>
                  <w:vAlign w:val="center"/>
                </w:tcPr>
                <w:p w14:paraId="2B36C617">
                  <w:pPr>
                    <w:spacing w:after="0" w:line="240" w:lineRule="auto"/>
                    <w:jc w:val="both"/>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6672" behindDoc="0" locked="0" layoutInCell="1" allowOverlap="1">
                        <wp:simplePos x="0" y="0"/>
                        <wp:positionH relativeFrom="column">
                          <wp:posOffset>313055</wp:posOffset>
                        </wp:positionH>
                        <wp:positionV relativeFrom="paragraph">
                          <wp:posOffset>56515</wp:posOffset>
                        </wp:positionV>
                        <wp:extent cx="399415" cy="383540"/>
                        <wp:effectExtent l="0" t="0" r="635" b="6985"/>
                        <wp:wrapNone/>
                        <wp:docPr id="17" name="图片 17" descr="518de6d0dbaf82cf4315ef5d61caa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18de6d0dbaf82cf4315ef5d61caae83"/>
                                <pic:cNvPicPr>
                                  <a:picLocks noChangeAspect="1"/>
                                </pic:cNvPicPr>
                              </pic:nvPicPr>
                              <pic:blipFill>
                                <a:blip r:embed="rId10"/>
                                <a:stretch>
                                  <a:fillRect/>
                                </a:stretch>
                              </pic:blipFill>
                              <pic:spPr>
                                <a:xfrm>
                                  <a:off x="0" y="0"/>
                                  <a:ext cx="399415" cy="383540"/>
                                </a:xfrm>
                                <a:prstGeom prst="rect">
                                  <a:avLst/>
                                </a:prstGeom>
                              </pic:spPr>
                            </pic:pic>
                          </a:graphicData>
                        </a:graphic>
                      </wp:anchor>
                    </w:drawing>
                  </w: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5648" behindDoc="0" locked="0" layoutInCell="1" allowOverlap="1">
                        <wp:simplePos x="0" y="0"/>
                        <wp:positionH relativeFrom="column">
                          <wp:posOffset>189865</wp:posOffset>
                        </wp:positionH>
                        <wp:positionV relativeFrom="paragraph">
                          <wp:posOffset>675640</wp:posOffset>
                        </wp:positionV>
                        <wp:extent cx="659130" cy="321310"/>
                        <wp:effectExtent l="0" t="0" r="7620" b="2540"/>
                        <wp:wrapNone/>
                        <wp:docPr id="2" name="图片 2" descr="33d5c2c3f30d3ed522bea6dbb767d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d5c2c3f30d3ed522bea6dbb767d593"/>
                                <pic:cNvPicPr>
                                  <a:picLocks noChangeAspect="1"/>
                                </pic:cNvPicPr>
                              </pic:nvPicPr>
                              <pic:blipFill>
                                <a:blip r:embed="rId11"/>
                                <a:stretch>
                                  <a:fillRect/>
                                </a:stretch>
                              </pic:blipFill>
                              <pic:spPr>
                                <a:xfrm>
                                  <a:off x="0" y="0"/>
                                  <a:ext cx="659130" cy="321310"/>
                                </a:xfrm>
                                <a:prstGeom prst="rect">
                                  <a:avLst/>
                                </a:prstGeom>
                              </pic:spPr>
                            </pic:pic>
                          </a:graphicData>
                        </a:graphic>
                      </wp:anchor>
                    </w:drawing>
                  </w: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4624" behindDoc="0" locked="0" layoutInCell="1" allowOverlap="1">
                        <wp:simplePos x="0" y="0"/>
                        <wp:positionH relativeFrom="column">
                          <wp:posOffset>329565</wp:posOffset>
                        </wp:positionH>
                        <wp:positionV relativeFrom="paragraph">
                          <wp:posOffset>1228725</wp:posOffset>
                        </wp:positionV>
                        <wp:extent cx="363220" cy="320040"/>
                        <wp:effectExtent l="0" t="0" r="8255" b="3810"/>
                        <wp:wrapNone/>
                        <wp:docPr id="13" name="图片 13" descr="af33887bf3685b22bd1d0c3ed4767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f33887bf3685b22bd1d0c3ed4767e15"/>
                                <pic:cNvPicPr>
                                  <a:picLocks noChangeAspect="1"/>
                                </pic:cNvPicPr>
                              </pic:nvPicPr>
                              <pic:blipFill>
                                <a:blip r:embed="rId12"/>
                                <a:stretch>
                                  <a:fillRect/>
                                </a:stretch>
                              </pic:blipFill>
                              <pic:spPr>
                                <a:xfrm>
                                  <a:off x="0" y="0"/>
                                  <a:ext cx="363220" cy="320040"/>
                                </a:xfrm>
                                <a:prstGeom prst="rect">
                                  <a:avLst/>
                                </a:prstGeom>
                              </pic:spPr>
                            </pic:pic>
                          </a:graphicData>
                        </a:graphic>
                      </wp:anchor>
                    </w:drawing>
                  </w: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7696" behindDoc="0" locked="0" layoutInCell="1" allowOverlap="1">
                        <wp:simplePos x="0" y="0"/>
                        <wp:positionH relativeFrom="column">
                          <wp:posOffset>41910</wp:posOffset>
                        </wp:positionH>
                        <wp:positionV relativeFrom="paragraph">
                          <wp:posOffset>1814195</wp:posOffset>
                        </wp:positionV>
                        <wp:extent cx="939165" cy="309880"/>
                        <wp:effectExtent l="0" t="0" r="3810" b="4445"/>
                        <wp:wrapNone/>
                        <wp:docPr id="16" name="图片 16" descr="cde259ae0a00f78402c21f6586fe1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de259ae0a00f78402c21f6586fe1d97"/>
                                <pic:cNvPicPr>
                                  <a:picLocks noChangeAspect="1"/>
                                </pic:cNvPicPr>
                              </pic:nvPicPr>
                              <pic:blipFill>
                                <a:blip r:embed="rId13"/>
                                <a:stretch>
                                  <a:fillRect/>
                                </a:stretch>
                              </pic:blipFill>
                              <pic:spPr>
                                <a:xfrm>
                                  <a:off x="0" y="0"/>
                                  <a:ext cx="939165" cy="309880"/>
                                </a:xfrm>
                                <a:prstGeom prst="rect">
                                  <a:avLst/>
                                </a:prstGeom>
                              </pic:spPr>
                            </pic:pic>
                          </a:graphicData>
                        </a:graphic>
                      </wp:anchor>
                    </w:drawing>
                  </w:r>
                </w:p>
              </w:tc>
              <w:tc>
                <w:tcPr>
                  <w:tcW w:w="1847" w:type="dxa"/>
                  <w:shd w:val="clear" w:color="auto" w:fill="auto"/>
                  <w:vAlign w:val="center"/>
                </w:tcPr>
                <w:p w14:paraId="67DE0A0C">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M6</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t>
                  </w: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25 BOLT</w:t>
                  </w:r>
                </w:p>
              </w:tc>
              <w:tc>
                <w:tcPr>
                  <w:tcW w:w="935" w:type="dxa"/>
                  <w:shd w:val="clear" w:color="auto" w:fill="auto"/>
                  <w:vAlign w:val="center"/>
                </w:tcPr>
                <w:p w14:paraId="6FD4E4A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2</w:t>
                  </w:r>
                </w:p>
              </w:tc>
            </w:tr>
            <w:tr w14:paraId="5A84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06" w:type="dxa"/>
                  <w:vMerge w:val="continue"/>
                  <w:vAlign w:val="center"/>
                </w:tcPr>
                <w:p w14:paraId="12513FC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2076" w:type="dxa"/>
                  <w:vMerge w:val="continue"/>
                  <w:vAlign w:val="center"/>
                </w:tcPr>
                <w:p w14:paraId="67DA635A">
                  <w:pPr>
                    <w:spacing w:after="0" w:line="240" w:lineRule="auto"/>
                    <w:jc w:val="both"/>
                    <w:rPr>
                      <w:rFonts w:hint="default" w:ascii="Calibri Light" w:hAnsi="Calibri Light" w:cs="Calibri Light"/>
                      <w:b/>
                      <w:bCs/>
                      <w:color w:val="000000" w:themeColor="text1"/>
                      <w:sz w:val="24"/>
                      <w:szCs w:val="24"/>
                      <w:vertAlign w:val="baseline"/>
                      <w14:textFill>
                        <w14:solidFill>
                          <w14:schemeClr w14:val="tx1"/>
                        </w14:solidFill>
                      </w14:textFill>
                    </w:rPr>
                  </w:pPr>
                </w:p>
              </w:tc>
              <w:tc>
                <w:tcPr>
                  <w:tcW w:w="1737" w:type="dxa"/>
                  <w:vMerge w:val="continue"/>
                  <w:vAlign w:val="center"/>
                </w:tcPr>
                <w:p w14:paraId="44FFF812">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14:textFill>
                        <w14:solidFill>
                          <w14:schemeClr w14:val="tx1"/>
                        </w14:solidFill>
                      </w14:textFill>
                    </w:rPr>
                  </w:pPr>
                </w:p>
              </w:tc>
              <w:tc>
                <w:tcPr>
                  <w:tcW w:w="935" w:type="dxa"/>
                  <w:vMerge w:val="continue"/>
                  <w:tcBorders>
                    <w:right w:val="double" w:color="auto" w:sz="4" w:space="0"/>
                  </w:tcBorders>
                  <w:vAlign w:val="center"/>
                </w:tcPr>
                <w:p w14:paraId="0EAD875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804" w:type="dxa"/>
                  <w:tcBorders>
                    <w:left w:val="double" w:color="auto" w:sz="4" w:space="0"/>
                  </w:tcBorders>
                  <w:shd w:val="clear" w:color="auto" w:fill="auto"/>
                  <w:vAlign w:val="center"/>
                </w:tcPr>
                <w:p w14:paraId="5A5A628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E</w:t>
                  </w:r>
                </w:p>
              </w:tc>
              <w:tc>
                <w:tcPr>
                  <w:tcW w:w="1871" w:type="dxa"/>
                  <w:shd w:val="clear" w:color="auto" w:fill="auto"/>
                  <w:vAlign w:val="center"/>
                </w:tcPr>
                <w:p w14:paraId="7F8C7865">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p>
              </w:tc>
              <w:tc>
                <w:tcPr>
                  <w:tcW w:w="1847" w:type="dxa"/>
                  <w:shd w:val="clear" w:color="auto" w:fill="auto"/>
                  <w:vAlign w:val="center"/>
                </w:tcPr>
                <w:p w14:paraId="38F7E51F">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M6</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t>
                  </w: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55 BOLT</w:t>
                  </w:r>
                </w:p>
              </w:tc>
              <w:tc>
                <w:tcPr>
                  <w:tcW w:w="935" w:type="dxa"/>
                  <w:shd w:val="clear" w:color="auto" w:fill="auto"/>
                  <w:vAlign w:val="center"/>
                </w:tcPr>
                <w:p w14:paraId="2E35ACFC">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4</w:t>
                  </w:r>
                </w:p>
              </w:tc>
            </w:tr>
            <w:tr w14:paraId="28B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06" w:type="dxa"/>
                  <w:shd w:val="clear" w:color="auto" w:fill="auto"/>
                  <w:vAlign w:val="center"/>
                </w:tcPr>
                <w:p w14:paraId="6A9B70C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B</w:t>
                  </w:r>
                </w:p>
              </w:tc>
              <w:tc>
                <w:tcPr>
                  <w:tcW w:w="2076" w:type="dxa"/>
                  <w:shd w:val="clear" w:color="auto" w:fill="auto"/>
                  <w:vAlign w:val="center"/>
                </w:tcPr>
                <w:p w14:paraId="5A13D51F">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drawing>
                      <wp:anchor distT="0" distB="0" distL="114300" distR="114300" simplePos="0" relativeHeight="251670528" behindDoc="0" locked="0" layoutInCell="1" allowOverlap="1">
                        <wp:simplePos x="0" y="0"/>
                        <wp:positionH relativeFrom="column">
                          <wp:posOffset>126365</wp:posOffset>
                        </wp:positionH>
                        <wp:positionV relativeFrom="paragraph">
                          <wp:posOffset>13970</wp:posOffset>
                        </wp:positionV>
                        <wp:extent cx="899795" cy="528320"/>
                        <wp:effectExtent l="0" t="0" r="5080" b="5080"/>
                        <wp:wrapNone/>
                        <wp:docPr id="8" name="图片 8" descr="C:/Users/34422/Desktop/单扶手右沙发/a0ac1a29288969eb42be9ce92b37e613.pnga0ac1a29288969eb42be9ce92b37e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34422/Desktop/单扶手右沙发/a0ac1a29288969eb42be9ce92b37e613.pnga0ac1a29288969eb42be9ce92b37e613"/>
                                <pic:cNvPicPr>
                                  <a:picLocks noChangeAspect="1"/>
                                </pic:cNvPicPr>
                              </pic:nvPicPr>
                              <pic:blipFill>
                                <a:blip r:embed="rId14"/>
                                <a:srcRect t="2327" b="2327"/>
                                <a:stretch>
                                  <a:fillRect/>
                                </a:stretch>
                              </pic:blipFill>
                              <pic:spPr>
                                <a:xfrm>
                                  <a:off x="0" y="0"/>
                                  <a:ext cx="899795" cy="528320"/>
                                </a:xfrm>
                                <a:prstGeom prst="rect">
                                  <a:avLst/>
                                </a:prstGeom>
                              </pic:spPr>
                            </pic:pic>
                          </a:graphicData>
                        </a:graphic>
                      </wp:anchor>
                    </w:drawing>
                  </w:r>
                </w:p>
                <w:p w14:paraId="61F81EEF">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p>
                <w:p w14:paraId="55A3000F">
                  <w:pPr>
                    <w:spacing w:after="0" w:line="240" w:lineRule="auto"/>
                    <w:jc w:val="both"/>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p>
              </w:tc>
              <w:tc>
                <w:tcPr>
                  <w:tcW w:w="1737" w:type="dxa"/>
                  <w:shd w:val="clear" w:color="auto" w:fill="auto"/>
                  <w:vAlign w:val="center"/>
                </w:tcPr>
                <w:p w14:paraId="6B167501">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bidi="ar-SA"/>
                      <w14:textFill>
                        <w14:solidFill>
                          <w14:schemeClr w14:val="tx1"/>
                        </w14:solidFill>
                      </w14:textFill>
                    </w:rPr>
                    <w:t>BASE</w:t>
                  </w:r>
                </w:p>
              </w:tc>
              <w:tc>
                <w:tcPr>
                  <w:tcW w:w="935" w:type="dxa"/>
                  <w:tcBorders>
                    <w:right w:val="double" w:color="auto" w:sz="4" w:space="0"/>
                  </w:tcBorders>
                  <w:shd w:val="clear" w:color="auto" w:fill="auto"/>
                  <w:vAlign w:val="center"/>
                </w:tcPr>
                <w:p w14:paraId="557718A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1</w:t>
                  </w:r>
                </w:p>
              </w:tc>
              <w:tc>
                <w:tcPr>
                  <w:tcW w:w="804" w:type="dxa"/>
                  <w:tcBorders>
                    <w:left w:val="double" w:color="auto" w:sz="4" w:space="0"/>
                  </w:tcBorders>
                  <w:shd w:val="clear" w:color="auto" w:fill="auto"/>
                  <w:vAlign w:val="center"/>
                </w:tcPr>
                <w:p w14:paraId="05CACD8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F</w:t>
                  </w:r>
                </w:p>
              </w:tc>
              <w:tc>
                <w:tcPr>
                  <w:tcW w:w="1871" w:type="dxa"/>
                  <w:shd w:val="clear" w:color="auto" w:fill="auto"/>
                  <w:vAlign w:val="center"/>
                </w:tcPr>
                <w:p w14:paraId="73B2A2D9">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p>
              </w:tc>
              <w:tc>
                <w:tcPr>
                  <w:tcW w:w="1847" w:type="dxa"/>
                  <w:shd w:val="clear" w:color="auto" w:fill="auto"/>
                  <w:vAlign w:val="center"/>
                </w:tcPr>
                <w:p w14:paraId="43B09C1F">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B</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OLT CAP</w:t>
                  </w:r>
                </w:p>
              </w:tc>
              <w:tc>
                <w:tcPr>
                  <w:tcW w:w="935" w:type="dxa"/>
                  <w:shd w:val="clear" w:color="auto" w:fill="auto"/>
                  <w:vAlign w:val="center"/>
                </w:tcPr>
                <w:p w14:paraId="30785CD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6</w:t>
                  </w:r>
                </w:p>
              </w:tc>
            </w:tr>
            <w:tr w14:paraId="0E8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06" w:type="dxa"/>
                  <w:shd w:val="clear" w:color="auto" w:fill="auto"/>
                  <w:vAlign w:val="center"/>
                </w:tcPr>
                <w:p w14:paraId="6821063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C</w:t>
                  </w:r>
                </w:p>
              </w:tc>
              <w:tc>
                <w:tcPr>
                  <w:tcW w:w="2076" w:type="dxa"/>
                  <w:shd w:val="clear" w:color="auto" w:fill="auto"/>
                  <w:vAlign w:val="center"/>
                </w:tcPr>
                <w:p w14:paraId="00C32136">
                  <w:pPr>
                    <w:spacing w:after="0" w:line="240" w:lineRule="auto"/>
                    <w:jc w:val="both"/>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drawing>
                      <wp:anchor distT="0" distB="0" distL="114300" distR="114300" simplePos="0" relativeHeight="251678720" behindDoc="0" locked="0" layoutInCell="1" allowOverlap="1">
                        <wp:simplePos x="0" y="0"/>
                        <wp:positionH relativeFrom="column">
                          <wp:posOffset>307975</wp:posOffset>
                        </wp:positionH>
                        <wp:positionV relativeFrom="paragraph">
                          <wp:posOffset>3175</wp:posOffset>
                        </wp:positionV>
                        <wp:extent cx="427355" cy="325120"/>
                        <wp:effectExtent l="0" t="0" r="1270" b="8255"/>
                        <wp:wrapNone/>
                        <wp:docPr id="7" name="图片 7" descr="bca5599411194953615eeed8771a0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ca5599411194953615eeed8771a022a"/>
                                <pic:cNvPicPr>
                                  <a:picLocks noChangeAspect="1"/>
                                </pic:cNvPicPr>
                              </pic:nvPicPr>
                              <pic:blipFill>
                                <a:blip r:embed="rId15"/>
                                <a:stretch>
                                  <a:fillRect/>
                                </a:stretch>
                              </pic:blipFill>
                              <pic:spPr>
                                <a:xfrm>
                                  <a:off x="0" y="0"/>
                                  <a:ext cx="427355" cy="325120"/>
                                </a:xfrm>
                                <a:prstGeom prst="rect">
                                  <a:avLst/>
                                </a:prstGeom>
                              </pic:spPr>
                            </pic:pic>
                          </a:graphicData>
                        </a:graphic>
                      </wp:anchor>
                    </w:drawing>
                  </w:r>
                  <w:r>
                    <w:rPr>
                      <w:rFonts w:hint="eastAsia" w:ascii="Calibri Light" w:hAnsi="Calibri Light" w:cs="Calibri Light"/>
                      <w:sz w:val="24"/>
                      <w:szCs w:val="24"/>
                      <w:lang w:val="en-US" w:eastAsia="zh-CN"/>
                    </w:rPr>
                    <w:t xml:space="preserve">  </w:t>
                  </w:r>
                </w:p>
              </w:tc>
              <w:tc>
                <w:tcPr>
                  <w:tcW w:w="1737" w:type="dxa"/>
                  <w:shd w:val="clear" w:color="auto" w:fill="auto"/>
                  <w:vAlign w:val="center"/>
                </w:tcPr>
                <w:p w14:paraId="4C33EE05">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ASHER</w:t>
                  </w:r>
                </w:p>
              </w:tc>
              <w:tc>
                <w:tcPr>
                  <w:tcW w:w="935" w:type="dxa"/>
                  <w:tcBorders>
                    <w:right w:val="double" w:color="auto" w:sz="4" w:space="0"/>
                  </w:tcBorders>
                  <w:shd w:val="clear" w:color="auto" w:fill="auto"/>
                  <w:vAlign w:val="center"/>
                </w:tcPr>
                <w:p w14:paraId="714DF6D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6</w:t>
                  </w:r>
                </w:p>
              </w:tc>
              <w:tc>
                <w:tcPr>
                  <w:tcW w:w="804" w:type="dxa"/>
                  <w:tcBorders>
                    <w:left w:val="double" w:color="auto" w:sz="4" w:space="0"/>
                  </w:tcBorders>
                  <w:shd w:val="clear" w:color="auto" w:fill="auto"/>
                  <w:vAlign w:val="center"/>
                </w:tcPr>
                <w:p w14:paraId="54B5357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G</w:t>
                  </w:r>
                </w:p>
              </w:tc>
              <w:tc>
                <w:tcPr>
                  <w:tcW w:w="1871" w:type="dxa"/>
                  <w:shd w:val="clear" w:color="auto" w:fill="auto"/>
                  <w:vAlign w:val="center"/>
                </w:tcPr>
                <w:p w14:paraId="422AC17E">
                  <w:pPr>
                    <w:spacing w:after="0" w:line="240" w:lineRule="auto"/>
                    <w:jc w:val="center"/>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p>
              </w:tc>
              <w:tc>
                <w:tcPr>
                  <w:tcW w:w="1847" w:type="dxa"/>
                  <w:shd w:val="clear" w:color="auto" w:fill="auto"/>
                  <w:vAlign w:val="center"/>
                </w:tcPr>
                <w:p w14:paraId="5B9B3951">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A</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LLEN KEY</w:t>
                  </w:r>
                </w:p>
              </w:tc>
              <w:tc>
                <w:tcPr>
                  <w:tcW w:w="935" w:type="dxa"/>
                  <w:shd w:val="clear" w:color="auto" w:fill="auto"/>
                  <w:vAlign w:val="center"/>
                </w:tcPr>
                <w:p w14:paraId="344F2C39">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bl>
          <w:p w14:paraId="7318EA30">
            <w:pPr>
              <w:spacing w:after="0" w:line="240" w:lineRule="auto"/>
              <w:ind w:left="673" w:leftChars="306"/>
              <w:rPr>
                <w:rFonts w:ascii="Arial" w:hAnsi="Arial" w:cs="Arial"/>
              </w:rPr>
            </w:pPr>
          </w:p>
          <w:p w14:paraId="0EBBAFEB">
            <w:pPr>
              <w:spacing w:after="0" w:line="240" w:lineRule="auto"/>
              <w:rPr>
                <w:rFonts w:ascii="Arial" w:hAnsi="Arial" w:cs="Arial"/>
                <w:b/>
                <w:bCs/>
                <w:sz w:val="40"/>
                <w:szCs w:val="40"/>
              </w:rPr>
            </w:pPr>
            <w:r>
              <w:rPr>
                <w:rFonts w:hint="eastAsia" w:ascii="Arial" w:hAnsi="Arial" w:cs="Arial" w:eastAsiaTheme="minorEastAsia"/>
                <w:b/>
                <w:bCs/>
                <w:sz w:val="40"/>
                <w:szCs w:val="40"/>
                <w:lang w:eastAsia="zh-CN"/>
              </w:rPr>
              <w:drawing>
                <wp:anchor distT="0" distB="0" distL="114300" distR="114300" simplePos="0" relativeHeight="251673600" behindDoc="0" locked="0" layoutInCell="1" allowOverlap="1">
                  <wp:simplePos x="0" y="0"/>
                  <wp:positionH relativeFrom="column">
                    <wp:posOffset>810260</wp:posOffset>
                  </wp:positionH>
                  <wp:positionV relativeFrom="paragraph">
                    <wp:posOffset>267335</wp:posOffset>
                  </wp:positionV>
                  <wp:extent cx="5812155" cy="5222240"/>
                  <wp:effectExtent l="0" t="0" r="0" b="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6"/>
                          <a:stretch>
                            <a:fillRect/>
                          </a:stretch>
                        </pic:blipFill>
                        <pic:spPr>
                          <a:xfrm>
                            <a:off x="0" y="0"/>
                            <a:ext cx="5812155" cy="5222240"/>
                          </a:xfrm>
                          <a:prstGeom prst="rect">
                            <a:avLst/>
                          </a:prstGeom>
                        </pic:spPr>
                      </pic:pic>
                    </a:graphicData>
                  </a:graphic>
                </wp:anchor>
              </w:drawing>
            </w:r>
            <w:r>
              <w:rPr>
                <w:rFonts w:ascii="Arial" w:hAnsi="Arial" w:cs="Arial"/>
                <w:b/>
                <w:bCs/>
                <w:sz w:val="40"/>
                <w:szCs w:val="40"/>
              </w:rPr>
              <w:t xml:space="preserve">Assembly Instructions </w:t>
            </w:r>
          </w:p>
          <w:p w14:paraId="5B794072">
            <w:pPr>
              <w:spacing w:after="0" w:line="240" w:lineRule="auto"/>
              <w:ind w:left="673" w:leftChars="306"/>
              <w:rPr>
                <w:rFonts w:hint="eastAsia" w:ascii="Arial" w:hAnsi="Arial" w:cs="Arial" w:eastAsiaTheme="minorEastAsia"/>
                <w:b/>
                <w:bCs/>
                <w:sz w:val="40"/>
                <w:szCs w:val="40"/>
                <w:lang w:eastAsia="zh-CN"/>
              </w:rPr>
            </w:pPr>
          </w:p>
          <w:p w14:paraId="2727DB2E">
            <w:pPr>
              <w:spacing w:after="0" w:line="240" w:lineRule="auto"/>
              <w:ind w:left="673" w:leftChars="306"/>
              <w:rPr>
                <w:rFonts w:hint="eastAsia" w:ascii="Arial" w:hAnsi="Arial" w:cs="Arial" w:eastAsiaTheme="minorEastAsia"/>
                <w:b/>
                <w:bCs/>
                <w:sz w:val="40"/>
                <w:szCs w:val="40"/>
                <w:lang w:eastAsia="zh-CN"/>
              </w:rPr>
            </w:pPr>
          </w:p>
          <w:p w14:paraId="7F78F590">
            <w:pPr>
              <w:spacing w:after="0" w:line="240" w:lineRule="auto"/>
              <w:ind w:left="673" w:leftChars="306"/>
              <w:rPr>
                <w:rFonts w:hint="eastAsia" w:ascii="Arial" w:hAnsi="Arial" w:cs="Arial" w:eastAsiaTheme="minorEastAsia"/>
                <w:b/>
                <w:bCs/>
                <w:sz w:val="40"/>
                <w:szCs w:val="40"/>
                <w:lang w:eastAsia="zh-CN"/>
              </w:rPr>
            </w:pPr>
          </w:p>
          <w:p w14:paraId="0697BB41">
            <w:pPr>
              <w:spacing w:after="0" w:line="240" w:lineRule="auto"/>
              <w:ind w:left="673" w:leftChars="306"/>
              <w:rPr>
                <w:rFonts w:hint="eastAsia" w:ascii="Arial" w:hAnsi="Arial" w:cs="Arial" w:eastAsiaTheme="minorEastAsia"/>
                <w:b/>
                <w:bCs/>
                <w:sz w:val="40"/>
                <w:szCs w:val="40"/>
                <w:lang w:eastAsia="zh-CN"/>
              </w:rPr>
            </w:pPr>
          </w:p>
          <w:p w14:paraId="7AE9FEF8">
            <w:pPr>
              <w:spacing w:after="0" w:line="240" w:lineRule="auto"/>
              <w:ind w:left="673" w:leftChars="306"/>
              <w:rPr>
                <w:rFonts w:hint="eastAsia" w:ascii="Arial" w:hAnsi="Arial" w:cs="Arial" w:eastAsiaTheme="minorEastAsia"/>
                <w:b/>
                <w:bCs/>
                <w:sz w:val="40"/>
                <w:szCs w:val="40"/>
                <w:lang w:eastAsia="zh-CN"/>
              </w:rPr>
            </w:pPr>
          </w:p>
          <w:p w14:paraId="251DD3E4">
            <w:pPr>
              <w:spacing w:after="0" w:line="240" w:lineRule="auto"/>
              <w:ind w:left="673" w:leftChars="306"/>
              <w:rPr>
                <w:rFonts w:hint="eastAsia" w:ascii="Arial" w:hAnsi="Arial" w:cs="Arial" w:eastAsiaTheme="minorEastAsia"/>
                <w:b/>
                <w:bCs/>
                <w:sz w:val="32"/>
                <w:szCs w:val="32"/>
                <w:u w:val="single"/>
                <w:lang w:eastAsia="zh-CN"/>
              </w:rPr>
            </w:pPr>
          </w:p>
          <w:p w14:paraId="113AB2CE">
            <w:pPr>
              <w:spacing w:after="0" w:line="240" w:lineRule="auto"/>
              <w:ind w:left="673" w:leftChars="306"/>
              <w:rPr>
                <w:rFonts w:ascii="Arial" w:hAnsi="Arial" w:cs="Arial"/>
                <w:b/>
                <w:bCs/>
                <w:sz w:val="32"/>
                <w:szCs w:val="32"/>
                <w:u w:val="single"/>
              </w:rPr>
            </w:pPr>
          </w:p>
          <w:p w14:paraId="526D4046">
            <w:pPr>
              <w:spacing w:after="0" w:line="240" w:lineRule="auto"/>
              <w:ind w:left="673" w:leftChars="306"/>
              <w:rPr>
                <w:rFonts w:ascii="Arial" w:hAnsi="Arial" w:cs="Arial"/>
                <w:b/>
                <w:bCs/>
                <w:sz w:val="32"/>
                <w:szCs w:val="32"/>
                <w:u w:val="single"/>
              </w:rPr>
            </w:pPr>
          </w:p>
          <w:p w14:paraId="74453476">
            <w:pPr>
              <w:spacing w:after="0" w:line="240" w:lineRule="auto"/>
              <w:ind w:left="673" w:leftChars="306"/>
              <w:rPr>
                <w:rFonts w:ascii="Arial" w:hAnsi="Arial" w:cs="Arial"/>
                <w:b/>
                <w:bCs/>
                <w:sz w:val="32"/>
                <w:szCs w:val="32"/>
                <w:u w:val="single"/>
              </w:rPr>
            </w:pPr>
          </w:p>
          <w:p w14:paraId="121F1CF9">
            <w:pPr>
              <w:spacing w:after="0" w:line="240" w:lineRule="auto"/>
              <w:ind w:left="673" w:leftChars="306"/>
              <w:rPr>
                <w:rFonts w:ascii="Arial" w:hAnsi="Arial" w:cs="Arial"/>
                <w:b/>
                <w:bCs/>
                <w:sz w:val="32"/>
                <w:szCs w:val="32"/>
                <w:u w:val="single"/>
              </w:rPr>
            </w:pPr>
          </w:p>
          <w:p w14:paraId="4DA16132">
            <w:pPr>
              <w:spacing w:after="0" w:line="240" w:lineRule="auto"/>
              <w:ind w:left="673" w:leftChars="306"/>
              <w:rPr>
                <w:rFonts w:ascii="Arial" w:hAnsi="Arial" w:cs="Arial"/>
                <w:b/>
                <w:bCs/>
                <w:sz w:val="32"/>
                <w:szCs w:val="32"/>
                <w:u w:val="single"/>
              </w:rPr>
            </w:pPr>
          </w:p>
          <w:p w14:paraId="741A87C0">
            <w:pPr>
              <w:spacing w:after="0" w:line="240" w:lineRule="auto"/>
              <w:ind w:left="673" w:leftChars="306"/>
              <w:rPr>
                <w:rFonts w:hint="eastAsia" w:ascii="Arial" w:hAnsi="Arial" w:cs="Arial" w:eastAsiaTheme="minorEastAsia"/>
                <w:b/>
                <w:bCs/>
                <w:sz w:val="32"/>
                <w:szCs w:val="32"/>
                <w:u w:val="single"/>
                <w:lang w:eastAsia="zh-CN"/>
              </w:rPr>
            </w:pPr>
          </w:p>
          <w:p w14:paraId="335B7908">
            <w:pPr>
              <w:spacing w:after="0" w:line="240" w:lineRule="auto"/>
              <w:ind w:left="673" w:leftChars="306"/>
              <w:rPr>
                <w:rFonts w:hint="eastAsia" w:ascii="Arial" w:hAnsi="Arial" w:cs="Arial" w:eastAsiaTheme="minorEastAsia"/>
                <w:b/>
                <w:bCs/>
                <w:sz w:val="32"/>
                <w:szCs w:val="32"/>
                <w:u w:val="single"/>
                <w:lang w:eastAsia="zh-CN"/>
              </w:rPr>
            </w:pPr>
          </w:p>
          <w:p w14:paraId="37B902A7">
            <w:pPr>
              <w:spacing w:after="0" w:line="240" w:lineRule="auto"/>
              <w:ind w:left="673" w:leftChars="306"/>
              <w:rPr>
                <w:rFonts w:hint="eastAsia" w:ascii="Arial" w:hAnsi="Arial" w:cs="Arial" w:eastAsiaTheme="minorEastAsia"/>
                <w:b/>
                <w:bCs/>
                <w:sz w:val="32"/>
                <w:szCs w:val="32"/>
                <w:u w:val="single"/>
                <w:lang w:eastAsia="zh-CN"/>
              </w:rPr>
            </w:pPr>
          </w:p>
          <w:p w14:paraId="45331412">
            <w:pPr>
              <w:spacing w:after="0" w:line="240" w:lineRule="auto"/>
              <w:ind w:left="673" w:leftChars="306"/>
              <w:rPr>
                <w:rFonts w:ascii="Arial" w:hAnsi="Arial" w:cs="Arial"/>
                <w:b/>
                <w:bCs/>
                <w:sz w:val="32"/>
                <w:szCs w:val="32"/>
                <w:u w:val="single"/>
              </w:rPr>
            </w:pPr>
          </w:p>
          <w:p w14:paraId="0BAEE95B">
            <w:pPr>
              <w:spacing w:after="0" w:line="240" w:lineRule="auto"/>
              <w:ind w:left="673" w:leftChars="306"/>
              <w:rPr>
                <w:rFonts w:hint="eastAsia" w:ascii="Arial" w:hAnsi="Arial" w:cs="Arial" w:eastAsiaTheme="minorEastAsia"/>
                <w:b/>
                <w:bCs/>
                <w:sz w:val="32"/>
                <w:szCs w:val="32"/>
                <w:u w:val="single"/>
                <w:lang w:eastAsia="zh-CN"/>
              </w:rPr>
            </w:pPr>
          </w:p>
          <w:p w14:paraId="785E39D1">
            <w:pPr>
              <w:spacing w:after="0" w:line="240" w:lineRule="auto"/>
              <w:ind w:left="673" w:leftChars="306"/>
              <w:rPr>
                <w:rFonts w:ascii="Arial" w:hAnsi="Arial" w:cs="Arial"/>
                <w:b/>
                <w:bCs/>
                <w:sz w:val="32"/>
                <w:szCs w:val="32"/>
                <w:u w:val="single"/>
              </w:rPr>
            </w:pPr>
          </w:p>
          <w:p w14:paraId="6BD03C15">
            <w:pPr>
              <w:spacing w:after="0" w:line="240" w:lineRule="auto"/>
              <w:rPr>
                <w:rFonts w:ascii="Arial" w:hAnsi="Arial" w:cs="Arial"/>
                <w:b/>
                <w:bCs/>
                <w:sz w:val="32"/>
                <w:szCs w:val="32"/>
                <w:u w:val="single"/>
              </w:rPr>
            </w:pPr>
          </w:p>
          <w:p w14:paraId="6EEDBB1C">
            <w:pPr>
              <w:spacing w:after="0" w:line="240" w:lineRule="auto"/>
              <w:rPr>
                <w:rFonts w:ascii="Arial" w:hAnsi="Arial" w:cs="Arial"/>
                <w:b/>
                <w:bCs/>
                <w:sz w:val="32"/>
                <w:szCs w:val="32"/>
                <w:u w:val="single"/>
              </w:rPr>
            </w:pPr>
          </w:p>
          <w:p w14:paraId="651FE751">
            <w:pPr>
              <w:spacing w:after="0" w:line="240" w:lineRule="auto"/>
              <w:rPr>
                <w:rFonts w:ascii="Arial" w:hAnsi="Arial" w:cs="Arial"/>
                <w:b/>
                <w:bCs/>
                <w:sz w:val="32"/>
                <w:szCs w:val="32"/>
                <w:u w:val="single"/>
              </w:rPr>
            </w:pPr>
          </w:p>
          <w:p w14:paraId="7B8850F7">
            <w:pPr>
              <w:spacing w:after="0" w:line="240" w:lineRule="auto"/>
              <w:ind w:left="673" w:leftChars="306"/>
              <w:rPr>
                <w:rFonts w:ascii="Arial" w:hAnsi="Arial" w:cs="Arial"/>
                <w:b/>
                <w:bCs/>
                <w:sz w:val="32"/>
                <w:szCs w:val="32"/>
                <w:u w:val="single"/>
              </w:rPr>
            </w:pPr>
            <w:r>
              <w:rPr>
                <w:rFonts w:ascii="Arial" w:hAnsi="Arial" w:cs="Arial"/>
                <w:b/>
                <w:bCs/>
                <w:sz w:val="32"/>
                <w:szCs w:val="32"/>
                <w:u w:val="single"/>
              </w:rPr>
              <mc:AlternateContent>
                <mc:Choice Requires="wps">
                  <w:drawing>
                    <wp:anchor distT="45720" distB="45720" distL="114300" distR="114300" simplePos="0" relativeHeight="251666432" behindDoc="0" locked="0" layoutInCell="1" allowOverlap="1">
                      <wp:simplePos x="0" y="0"/>
                      <wp:positionH relativeFrom="column">
                        <wp:posOffset>506095</wp:posOffset>
                      </wp:positionH>
                      <wp:positionV relativeFrom="paragraph">
                        <wp:posOffset>357505</wp:posOffset>
                      </wp:positionV>
                      <wp:extent cx="6462395" cy="446405"/>
                      <wp:effectExtent l="0" t="0" r="15240" b="1079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85pt;margin-top:28.15pt;height:35.15pt;width:508.85pt;z-index:251666432;mso-width-relative:page;mso-height-relative:page;" fillcolor="#FFFFFF" filled="t" stroked="t" coordsize="21600,21600" o:gfxdata="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dRuM2gAAAAoBAAAPAAAAAAAAAAEAIAAAACIAAABkcnMvZG93bnJldi54bWxQSwEC&#10;FAAUAAAACACHTuJATf+e0isCAAB7BAAADgAAAAAAAAABACAAAAApAQAAZHJzL2Uyb0RvYy54bWxQ&#10;SwUGAAAAAAYABgBZAQAAxgUAAAAA&#10;">
                      <v:fill on="t" focussize="0,0"/>
                      <v:stroke color="#000000" miterlimit="8" joinstyle="miter"/>
                      <v:imagedata o:title=""/>
                      <o:lock v:ext="edit" aspectratio="f"/>
                      <v:textbo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r>
              <w:rPr>
                <w:rFonts w:ascii="Arial" w:hAnsi="Arial" w:cs="Arial"/>
                <w:b/>
                <w:bCs/>
                <w:sz w:val="32"/>
                <w:szCs w:val="32"/>
                <w:u w:val="single"/>
              </w:rPr>
              <w:t xml:space="preserve">   </w:t>
            </w:r>
          </w:p>
        </w:tc>
      </w:tr>
    </w:tbl>
    <w:p w14:paraId="7FF97A4D">
      <w:pPr>
        <w:jc w:val="center"/>
        <w:rPr>
          <w:rFonts w:ascii="Arial" w:hAnsi="Arial" w:cs="Arial"/>
        </w:rPr>
      </w:pPr>
      <w:r>
        <mc:AlternateContent>
          <mc:Choice Requires="wps">
            <w:drawing>
              <wp:anchor distT="45720" distB="45720" distL="114300" distR="114300" simplePos="0" relativeHeight="251663360" behindDoc="0" locked="0" layoutInCell="1" allowOverlap="1">
                <wp:simplePos x="0" y="0"/>
                <wp:positionH relativeFrom="column">
                  <wp:posOffset>2682240</wp:posOffset>
                </wp:positionH>
                <wp:positionV relativeFrom="paragraph">
                  <wp:posOffset>175260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2A249D42">
                            <w:pPr>
                              <w:rPr>
                                <w:rFonts w:ascii="Arial" w:hAnsi="Arial" w:cs="Arial"/>
                                <w:sz w:val="20"/>
                                <w:szCs w:val="20"/>
                              </w:rPr>
                            </w:pPr>
                            <w:r>
                              <w:rPr>
                                <w:rFonts w:ascii="Arial" w:hAnsi="Arial" w:cs="Arial"/>
                                <w:sz w:val="20"/>
                                <w:szCs w:val="20"/>
                              </w:rPr>
                              <w:t>Page 2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1.2pt;margin-top:13.8pt;height:19.5pt;width:67.85pt;z-index:251663360;mso-width-relative:page;mso-height-relative:page;" fillcolor="#FFFFFF" filled="t" stroked="f" coordsize="21600,21600" o:gfxdata="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8TN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2A249D42">
                      <w:pPr>
                        <w:rPr>
                          <w:rFonts w:ascii="Arial" w:hAnsi="Arial" w:cs="Arial"/>
                          <w:sz w:val="20"/>
                          <w:szCs w:val="20"/>
                        </w:rPr>
                      </w:pPr>
                      <w:r>
                        <w:rPr>
                          <w:rFonts w:ascii="Arial" w:hAnsi="Arial" w:cs="Arial"/>
                          <w:sz w:val="20"/>
                          <w:szCs w:val="20"/>
                        </w:rPr>
                        <w:t>Page 2 of 4</w:t>
                      </w:r>
                    </w:p>
                  </w:txbxContent>
                </v:textbox>
              </v:shape>
            </w:pict>
          </mc:Fallback>
        </mc:AlternateContent>
      </w:r>
      <w:r>
        <w:rPr>
          <w:rFonts w:ascii="Arial" w:hAnsi="Arial" w:cs="Arial"/>
        </w:rPr>
        <mc:AlternateContent>
          <mc:Choice Requires="wps">
            <w:drawing>
              <wp:anchor distT="45720" distB="45720" distL="114300" distR="114300" simplePos="0" relativeHeight="251664384" behindDoc="0" locked="0" layoutInCell="1" allowOverlap="1">
                <wp:simplePos x="0" y="0"/>
                <wp:positionH relativeFrom="column">
                  <wp:posOffset>10511155</wp:posOffset>
                </wp:positionH>
                <wp:positionV relativeFrom="paragraph">
                  <wp:posOffset>172085</wp:posOffset>
                </wp:positionV>
                <wp:extent cx="1114425" cy="247650"/>
                <wp:effectExtent l="0" t="0" r="9525" b="0"/>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32DCBF69">
                            <w:pPr>
                              <w:rPr>
                                <w:rFonts w:ascii="Arial" w:hAnsi="Arial" w:cs="Arial"/>
                                <w:sz w:val="20"/>
                                <w:szCs w:val="20"/>
                              </w:rPr>
                            </w:pPr>
                            <w:r>
                              <w:rPr>
                                <w:rFonts w:ascii="Arial" w:hAnsi="Arial" w:cs="Arial"/>
                                <w:sz w:val="20"/>
                                <w:szCs w:val="20"/>
                              </w:rPr>
                              <w:t>Page 3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27.65pt;margin-top:13.55pt;height:19.5pt;width:87.75pt;mso-wrap-distance-bottom:3.6pt;mso-wrap-distance-left:9pt;mso-wrap-distance-right:9pt;mso-wrap-distance-top:3.6pt;z-index:251664384;mso-width-relative:page;mso-height-relative:page;" fillcolor="#FFFFFF" filled="t" stroked="f" coordsize="21600,21600" o:gfxdata="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M7eEE2AAAAAsBAAAPAAAAAAAAAAEAIAAAACIAAABkcnMvZG93bnJldi54bWxQSwECFAAUAAAA&#10;CACHTuJAnLMGRCcCAABSBAAADgAAAAAAAAABACAAAAAnAQAAZHJzL2Uyb0RvYy54bWxQSwUGAAAA&#10;AAYABgBZAQAAwAUAAAAA&#10;">
                <v:fill on="t" focussize="0,0"/>
                <v:stroke on="f" miterlimit="8" joinstyle="miter"/>
                <v:imagedata o:title=""/>
                <o:lock v:ext="edit" aspectratio="f"/>
                <v:textbox>
                  <w:txbxContent>
                    <w:p w14:paraId="32DCBF69">
                      <w:pPr>
                        <w:rPr>
                          <w:rFonts w:ascii="Arial" w:hAnsi="Arial" w:cs="Arial"/>
                          <w:sz w:val="20"/>
                          <w:szCs w:val="20"/>
                        </w:rPr>
                      </w:pPr>
                      <w:r>
                        <w:rPr>
                          <w:rFonts w:ascii="Arial" w:hAnsi="Arial" w:cs="Arial"/>
                          <w:sz w:val="20"/>
                          <w:szCs w:val="20"/>
                        </w:rPr>
                        <w:t>Page 3 of 4</w:t>
                      </w:r>
                    </w:p>
                  </w:txbxContent>
                </v:textbox>
                <w10:wrap type="square"/>
              </v:shape>
            </w:pict>
          </mc:Fallback>
        </mc:AlternateContent>
      </w:r>
    </w:p>
    <w:tbl>
      <w:tblPr>
        <w:tblStyle w:val="6"/>
        <w:tblW w:w="22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29"/>
        <w:gridCol w:w="11693"/>
      </w:tblGrid>
      <w:tr w14:paraId="059B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5" w:hRule="atLeast"/>
        </w:trPr>
        <w:tc>
          <w:tcPr>
            <w:tcW w:w="11229" w:type="dxa"/>
          </w:tcPr>
          <w:p w14:paraId="7734EB59">
            <w:pPr>
              <w:spacing w:after="0" w:line="240" w:lineRule="auto"/>
              <w:ind w:right="497" w:rightChars="226"/>
              <w:jc w:val="center"/>
              <w:rPr>
                <w:rFonts w:ascii="Arial" w:hAnsi="Arial" w:cs="Arial"/>
                <w:b/>
                <w:sz w:val="44"/>
              </w:rPr>
            </w:pPr>
          </w:p>
          <w:p w14:paraId="3F853DC7">
            <w:pPr>
              <w:spacing w:after="0" w:line="240" w:lineRule="auto"/>
              <w:ind w:right="497" w:rightChars="226"/>
              <w:jc w:val="center"/>
              <w:rPr>
                <w:rFonts w:ascii="Arial" w:hAnsi="Arial" w:cs="Arial"/>
                <w:b/>
                <w:sz w:val="40"/>
                <w:szCs w:val="40"/>
              </w:rPr>
            </w:pPr>
            <w:r>
              <w:rPr>
                <w:rFonts w:ascii="Arial" w:hAnsi="Arial" w:cs="Arial"/>
                <w:b/>
                <w:sz w:val="40"/>
                <w:szCs w:val="40"/>
              </w:rPr>
              <w:t>General Warranty Conditions</w:t>
            </w:r>
          </w:p>
          <w:p w14:paraId="382A10AF">
            <w:pPr>
              <w:spacing w:after="0" w:line="240" w:lineRule="auto"/>
              <w:ind w:right="497" w:rightChars="226"/>
              <w:rPr>
                <w:rFonts w:ascii="Arial" w:hAnsi="Arial" w:cs="Arial"/>
                <w:b/>
                <w:sz w:val="44"/>
              </w:rPr>
            </w:pPr>
          </w:p>
          <w:p w14:paraId="3669247D">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55DF715A">
            <w:pPr>
              <w:spacing w:after="0" w:line="240" w:lineRule="auto"/>
              <w:ind w:right="497" w:rightChars="226"/>
              <w:rPr>
                <w:rFonts w:hint="default" w:ascii="Arial" w:hAnsi="Arial" w:cs="Arial"/>
                <w:color w:val="000000" w:themeColor="text1"/>
                <w:sz w:val="24"/>
                <w14:textFill>
                  <w14:solidFill>
                    <w14:schemeClr w14:val="tx1"/>
                  </w14:solidFill>
                </w14:textFill>
              </w:rPr>
            </w:pPr>
          </w:p>
          <w:p w14:paraId="73B859B0">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25705157">
            <w:pPr>
              <w:spacing w:after="0" w:line="240" w:lineRule="auto"/>
              <w:ind w:right="497" w:rightChars="226"/>
              <w:rPr>
                <w:rFonts w:hint="default" w:ascii="Arial" w:hAnsi="Arial" w:cs="Arial"/>
                <w:color w:val="000000" w:themeColor="text1"/>
                <w:sz w:val="24"/>
                <w14:textFill>
                  <w14:solidFill>
                    <w14:schemeClr w14:val="tx1"/>
                  </w14:solidFill>
                </w14:textFill>
              </w:rPr>
            </w:pPr>
          </w:p>
          <w:p w14:paraId="62D96F6A">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2079A63C">
            <w:pPr>
              <w:spacing w:after="0" w:line="240" w:lineRule="auto"/>
              <w:ind w:right="497" w:rightChars="226"/>
              <w:rPr>
                <w:rFonts w:hint="default" w:ascii="Arial" w:hAnsi="Arial" w:cs="Arial"/>
                <w:color w:val="000000" w:themeColor="text1"/>
                <w:sz w:val="24"/>
                <w14:textFill>
                  <w14:solidFill>
                    <w14:schemeClr w14:val="tx1"/>
                  </w14:solidFill>
                </w14:textFill>
              </w:rPr>
            </w:pPr>
          </w:p>
          <w:p w14:paraId="704827B0">
            <w:pPr>
              <w:spacing w:after="0" w:line="240" w:lineRule="auto"/>
              <w:ind w:right="497" w:rightChars="226"/>
              <w:rPr>
                <w:rFonts w:hint="default" w:ascii="Arial" w:hAnsi="Arial" w:cs="Arial"/>
                <w:b/>
                <w:bCs/>
                <w:color w:val="000000" w:themeColor="text1"/>
                <w:sz w:val="24"/>
                <w14:textFill>
                  <w14:solidFill>
                    <w14:schemeClr w14:val="tx1"/>
                  </w14:solidFill>
                </w14:textFill>
              </w:rPr>
            </w:pPr>
            <w:r>
              <w:rPr>
                <w:rFonts w:hint="default" w:ascii="Arial" w:hAnsi="Arial" w:cs="Arial"/>
                <w:b/>
                <w:bCs/>
                <w:color w:val="000000" w:themeColor="text1"/>
                <w:sz w:val="24"/>
                <w14:textFill>
                  <w14:solidFill>
                    <w14:schemeClr w14:val="tx1"/>
                  </w14:solidFill>
                </w14:textFill>
              </w:rPr>
              <w:t>This product comes with a Limited Warranty which covers the following:</w:t>
            </w:r>
          </w:p>
          <w:p w14:paraId="598BF1D1">
            <w:pPr>
              <w:spacing w:after="0" w:line="240" w:lineRule="auto"/>
              <w:ind w:right="497" w:rightChars="226"/>
              <w:rPr>
                <w:rFonts w:hint="default" w:ascii="Arial" w:hAnsi="Arial" w:cs="Arial"/>
                <w:color w:val="000000" w:themeColor="text1"/>
                <w:sz w:val="24"/>
                <w14:textFill>
                  <w14:solidFill>
                    <w14:schemeClr w14:val="tx1"/>
                  </w14:solidFill>
                </w14:textFill>
              </w:rPr>
            </w:pPr>
          </w:p>
          <w:p w14:paraId="3E323E34">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3 Year Limited Warranty - Aluminium Frames - which excludes damage to the finish caused by corrosion, scratching, pitting, fading or oxidisation</w:t>
            </w:r>
          </w:p>
          <w:p w14:paraId="2D403017">
            <w:pPr>
              <w:spacing w:after="0" w:line="240" w:lineRule="auto"/>
              <w:ind w:right="497" w:rightChars="226"/>
              <w:rPr>
                <w:rFonts w:hint="default" w:ascii="Arial" w:hAnsi="Arial" w:cs="Arial"/>
                <w:color w:val="000000" w:themeColor="text1"/>
                <w:sz w:val="24"/>
                <w14:textFill>
                  <w14:solidFill>
                    <w14:schemeClr w14:val="tx1"/>
                  </w14:solidFill>
                </w14:textFill>
              </w:rPr>
            </w:pPr>
            <w:r>
              <w:rPr>
                <w:rFonts w:hint="default" w:ascii="Arial" w:hAnsi="Arial" w:cs="Arial"/>
                <w:color w:val="000000" w:themeColor="text1"/>
                <w:sz w:val="24"/>
                <w14:textFill>
                  <w14:solidFill>
                    <w14:schemeClr w14:val="tx1"/>
                  </w14:solidFill>
                </w14:textFill>
              </w:rPr>
              <w:t>* 3 Year Limited Warranty - Weave - which excludes scratching of wicker finish and dis-colouration</w:t>
            </w:r>
          </w:p>
          <w:p w14:paraId="4DFBFE7E">
            <w:pPr>
              <w:spacing w:after="0" w:line="240" w:lineRule="auto"/>
              <w:ind w:right="497" w:rightChars="226"/>
              <w:rPr>
                <w:rFonts w:hint="default" w:ascii="Arial" w:hAnsi="Arial" w:cs="Arial"/>
                <w:color w:val="000000" w:themeColor="text1"/>
                <w:sz w:val="24"/>
                <w14:textFill>
                  <w14:solidFill>
                    <w14:schemeClr w14:val="tx1"/>
                  </w14:solidFill>
                </w14:textFill>
              </w:rPr>
            </w:pPr>
          </w:p>
          <w:p w14:paraId="02B68FE9">
            <w:pPr>
              <w:spacing w:after="0" w:line="240" w:lineRule="auto"/>
              <w:ind w:right="497" w:rightChars="226"/>
              <w:rPr>
                <w:rFonts w:hint="default" w:ascii="Arial" w:hAnsi="Arial" w:cs="Arial"/>
                <w:b/>
                <w:bCs/>
                <w:color w:val="000000" w:themeColor="text1"/>
                <w:sz w:val="24"/>
                <w14:textFill>
                  <w14:solidFill>
                    <w14:schemeClr w14:val="tx1"/>
                  </w14:solidFill>
                </w14:textFill>
              </w:rPr>
            </w:pPr>
            <w:r>
              <w:rPr>
                <w:rFonts w:hint="default" w:ascii="Arial" w:hAnsi="Arial" w:cs="Arial"/>
                <w:b/>
                <w:bCs/>
                <w:color w:val="000000" w:themeColor="text1"/>
                <w:sz w:val="24"/>
                <w14:textFill>
                  <w14:solidFill>
                    <w14:schemeClr w14:val="tx1"/>
                  </w14:solidFill>
                </w14:textFill>
              </w:rPr>
              <w:t>For all other components not covered by the above a standard 12-month warranty will apply</w:t>
            </w:r>
          </w:p>
          <w:p w14:paraId="0B1DF242">
            <w:pPr>
              <w:spacing w:after="0" w:line="240" w:lineRule="auto"/>
              <w:ind w:right="497" w:rightChars="226"/>
              <w:rPr>
                <w:rFonts w:hint="default" w:ascii="Arial" w:hAnsi="Arial" w:cs="Arial"/>
                <w:b/>
                <w:bCs/>
                <w:color w:val="000000" w:themeColor="text1"/>
                <w:sz w:val="24"/>
                <w14:textFill>
                  <w14:solidFill>
                    <w14:schemeClr w14:val="tx1"/>
                  </w14:solidFill>
                </w14:textFill>
              </w:rPr>
            </w:pPr>
          </w:p>
          <w:p w14:paraId="6905BD41">
            <w:pPr>
              <w:spacing w:after="0" w:line="240" w:lineRule="auto"/>
              <w:ind w:right="497" w:rightChars="226"/>
              <w:rPr>
                <w:rFonts w:hint="default" w:ascii="Arial" w:hAnsi="Arial" w:cs="Arial"/>
                <w:b/>
                <w:bCs/>
                <w:sz w:val="24"/>
                <w:szCs w:val="24"/>
              </w:rPr>
            </w:pPr>
            <w:r>
              <w:rPr>
                <w:rFonts w:hint="default" w:ascii="Arial" w:hAnsi="Arial" w:cs="Arial"/>
                <w:b/>
                <w:bCs/>
                <w:color w:val="000000" w:themeColor="text1"/>
                <w:sz w:val="24"/>
                <w14:textFill>
                  <w14:solidFill>
                    <w14:schemeClr w14:val="tx1"/>
                  </w14:solidFill>
                </w14:textFill>
              </w:rPr>
              <w:t>To register your warranty please visit lgoutdoor.co.uk/support within 28 days of purchase</w:t>
            </w:r>
          </w:p>
          <w:p w14:paraId="40785144">
            <w:pPr>
              <w:spacing w:after="0" w:line="240" w:lineRule="auto"/>
              <w:ind w:right="497" w:rightChars="226"/>
              <w:rPr>
                <w:rFonts w:ascii="Arial" w:hAnsi="Arial" w:cs="Arial"/>
                <w:sz w:val="24"/>
                <w:szCs w:val="24"/>
              </w:rPr>
            </w:pPr>
          </w:p>
          <w:p w14:paraId="33201E00">
            <w:pPr>
              <w:spacing w:after="0" w:line="240" w:lineRule="auto"/>
              <w:ind w:right="497" w:rightChars="226"/>
              <w:rPr>
                <w:rFonts w:ascii="Arial" w:hAnsi="Arial" w:cs="Arial"/>
                <w:sz w:val="24"/>
                <w:szCs w:val="24"/>
              </w:rPr>
            </w:pPr>
          </w:p>
          <w:p w14:paraId="7E24A1BC">
            <w:pPr>
              <w:spacing w:after="0" w:line="240" w:lineRule="auto"/>
              <w:ind w:right="497" w:rightChars="226"/>
              <w:rPr>
                <w:rFonts w:ascii="Arial" w:hAnsi="Arial" w:cs="Arial"/>
                <w:sz w:val="24"/>
                <w:szCs w:val="24"/>
              </w:rPr>
            </w:pPr>
          </w:p>
          <w:p w14:paraId="75667542">
            <w:pPr>
              <w:spacing w:after="0" w:line="240" w:lineRule="auto"/>
              <w:ind w:right="497" w:rightChars="226"/>
              <w:rPr>
                <w:rFonts w:ascii="Arial" w:hAnsi="Arial" w:cs="Arial"/>
                <w:sz w:val="24"/>
                <w:szCs w:val="24"/>
              </w:rPr>
            </w:pPr>
          </w:p>
          <w:p w14:paraId="6A196C7A">
            <w:pPr>
              <w:spacing w:after="0" w:line="240" w:lineRule="auto"/>
              <w:ind w:right="497" w:rightChars="226"/>
              <w:rPr>
                <w:rFonts w:ascii="Arial" w:hAnsi="Arial" w:cs="Arial"/>
                <w:sz w:val="24"/>
                <w:szCs w:val="24"/>
              </w:rPr>
            </w:pPr>
          </w:p>
          <w:p w14:paraId="0122DDBD">
            <w:pPr>
              <w:spacing w:after="0" w:line="240" w:lineRule="auto"/>
              <w:ind w:right="497" w:rightChars="226"/>
              <w:rPr>
                <w:rFonts w:ascii="Arial" w:hAnsi="Arial" w:cs="Arial"/>
                <w:sz w:val="24"/>
                <w:szCs w:val="24"/>
              </w:rPr>
            </w:pPr>
          </w:p>
          <w:p w14:paraId="02CC6298">
            <w:pPr>
              <w:spacing w:after="0" w:line="240" w:lineRule="auto"/>
              <w:ind w:right="497" w:rightChars="226"/>
              <w:rPr>
                <w:rFonts w:ascii="Arial" w:hAnsi="Arial" w:cs="Arial"/>
                <w:sz w:val="24"/>
                <w:szCs w:val="24"/>
              </w:rPr>
            </w:pPr>
          </w:p>
          <w:p w14:paraId="7A7D3BCD">
            <w:pPr>
              <w:spacing w:after="0" w:line="240" w:lineRule="auto"/>
              <w:ind w:right="497" w:rightChars="226"/>
              <w:rPr>
                <w:rFonts w:ascii="Arial" w:hAnsi="Arial" w:cs="Arial"/>
                <w:sz w:val="24"/>
                <w:szCs w:val="24"/>
              </w:rPr>
            </w:pPr>
          </w:p>
          <w:p w14:paraId="1BEC5850">
            <w:pPr>
              <w:spacing w:after="0" w:line="240" w:lineRule="auto"/>
              <w:ind w:right="497" w:rightChars="226"/>
              <w:rPr>
                <w:rFonts w:ascii="Arial" w:hAnsi="Arial" w:cs="Arial"/>
                <w:sz w:val="24"/>
                <w:szCs w:val="24"/>
              </w:rPr>
            </w:pPr>
          </w:p>
          <w:p w14:paraId="43605ABB">
            <w:pPr>
              <w:spacing w:after="0" w:line="240" w:lineRule="auto"/>
              <w:ind w:right="497" w:rightChars="226"/>
              <w:rPr>
                <w:rFonts w:ascii="Arial" w:hAnsi="Arial" w:cs="Arial"/>
                <w:sz w:val="24"/>
                <w:szCs w:val="24"/>
              </w:rPr>
            </w:pPr>
          </w:p>
          <w:p w14:paraId="4F40413C">
            <w:pPr>
              <w:spacing w:after="0" w:line="240" w:lineRule="auto"/>
              <w:ind w:right="497" w:rightChars="226"/>
              <w:rPr>
                <w:rFonts w:ascii="Arial" w:hAnsi="Arial" w:cs="Arial"/>
                <w:sz w:val="24"/>
                <w:szCs w:val="24"/>
              </w:rPr>
            </w:pPr>
          </w:p>
          <w:p w14:paraId="741CEA2C">
            <w:pPr>
              <w:spacing w:after="0" w:line="240" w:lineRule="auto"/>
              <w:ind w:right="497" w:rightChars="226"/>
              <w:rPr>
                <w:rFonts w:ascii="Arial" w:hAnsi="Arial" w:cs="Arial"/>
                <w:sz w:val="40"/>
              </w:rPr>
            </w:pPr>
            <w:r>
              <w:rPr>
                <w:lang w:eastAsia="en-GB"/>
              </w:rPr>
              <w:drawing>
                <wp:anchor distT="0" distB="0" distL="114300" distR="114300" simplePos="0" relativeHeight="251662336" behindDoc="0" locked="0" layoutInCell="1" allowOverlap="1">
                  <wp:simplePos x="0" y="0"/>
                  <wp:positionH relativeFrom="column">
                    <wp:posOffset>-27305</wp:posOffset>
                  </wp:positionH>
                  <wp:positionV relativeFrom="paragraph">
                    <wp:posOffset>279400</wp:posOffset>
                  </wp:positionV>
                  <wp:extent cx="1705610" cy="32512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cstate="print">
                            <a:extLst>
                              <a:ext uri="{28A0092B-C50C-407E-A947-70E740481C1C}">
                                <a14:useLocalDpi xmlns:a14="http://schemas.microsoft.com/office/drawing/2010/main" val="0"/>
                              </a:ext>
                            </a:extLst>
                          </a:blip>
                          <a:srcRect l="2681" t="6740"/>
                          <a:stretch>
                            <a:fillRect/>
                          </a:stretch>
                        </pic:blipFill>
                        <pic:spPr>
                          <a:xfrm>
                            <a:off x="0" y="0"/>
                            <a:ext cx="1705610" cy="325120"/>
                          </a:xfrm>
                          <a:prstGeom prst="rect">
                            <a:avLst/>
                          </a:prstGeom>
                        </pic:spPr>
                      </pic:pic>
                    </a:graphicData>
                  </a:graphic>
                </wp:anchor>
              </w:drawing>
            </w:r>
          </w:p>
          <w:p w14:paraId="1FDF9911">
            <w:pPr>
              <w:spacing w:after="0" w:line="240" w:lineRule="auto"/>
              <w:ind w:right="497" w:rightChars="226"/>
              <w:rPr>
                <w:rFonts w:ascii="Arial" w:hAnsi="Arial" w:cs="Arial"/>
                <w:sz w:val="40"/>
              </w:rPr>
            </w:pPr>
          </w:p>
          <w:p w14:paraId="12412FCA">
            <w:pPr>
              <w:rPr>
                <w:rFonts w:hint="eastAsia" w:ascii="Arial" w:hAnsi="Arial" w:cs="Arial"/>
                <w:b/>
                <w:bCs/>
                <w:sz w:val="24"/>
                <w:szCs w:val="24"/>
              </w:rPr>
            </w:pPr>
            <w:r>
              <w:rPr>
                <w:rFonts w:hint="eastAsia" w:ascii="Arial" w:hAnsi="Arial" w:cs="Arial"/>
                <w:b/>
                <w:bCs/>
                <w:sz w:val="24"/>
                <w:szCs w:val="24"/>
              </w:rPr>
              <w:t>LeisureGrow Group</w:t>
            </w:r>
          </w:p>
          <w:p w14:paraId="1417A39B">
            <w:pPr>
              <w:rPr>
                <w:rFonts w:hint="eastAsia" w:ascii="Arial" w:hAnsi="Arial" w:cs="Arial"/>
                <w:sz w:val="24"/>
                <w:szCs w:val="24"/>
              </w:rPr>
            </w:pPr>
            <w:r>
              <w:rPr>
                <w:rFonts w:hint="eastAsia" w:ascii="Arial" w:hAnsi="Arial" w:cs="Arial"/>
                <w:sz w:val="24"/>
                <w:szCs w:val="24"/>
              </w:rPr>
              <w:t>Dewmead Farm, New Inn Road,</w:t>
            </w:r>
          </w:p>
          <w:p w14:paraId="39212445">
            <w:pPr>
              <w:rPr>
                <w:rFonts w:hint="eastAsia" w:ascii="Arial" w:hAnsi="Arial" w:cs="Arial"/>
                <w:sz w:val="24"/>
                <w:szCs w:val="24"/>
              </w:rPr>
            </w:pPr>
            <w:r>
              <w:rPr>
                <w:rFonts w:hint="eastAsia" w:ascii="Arial" w:hAnsi="Arial" w:cs="Arial"/>
                <w:sz w:val="24"/>
                <w:szCs w:val="24"/>
              </w:rPr>
              <w:t>Hinxworth, Hertfordshire  SG7 5HG</w:t>
            </w:r>
          </w:p>
          <w:p w14:paraId="0E5B1F51">
            <w:pPr>
              <w:rPr>
                <w:rFonts w:hint="eastAsia" w:ascii="Arial" w:hAnsi="Arial" w:cs="Arial" w:eastAsiaTheme="minorEastAsia"/>
                <w:b/>
                <w:bCs/>
                <w:sz w:val="24"/>
                <w:szCs w:val="24"/>
                <w:lang w:eastAsia="zh-CN"/>
              </w:rPr>
            </w:pPr>
            <w:r>
              <w:rPr>
                <w:rFonts w:hint="eastAsia" w:ascii="Arial" w:hAnsi="Arial" w:cs="Arial"/>
                <w:b/>
                <w:bCs/>
                <w:sz w:val="24"/>
                <w:szCs w:val="24"/>
              </w:rPr>
              <w:t>Leisuregrow Products International Limited</w:t>
            </w:r>
            <w:r>
              <w:rPr>
                <w:rFonts w:hint="eastAsia" w:ascii="Arial" w:hAnsi="Arial" w:cs="Arial"/>
                <w:b/>
                <w:bCs/>
                <w:sz w:val="24"/>
                <w:szCs w:val="24"/>
                <w:lang w:val="en-US" w:eastAsia="zh-CN"/>
              </w:rPr>
              <w:t xml:space="preserve"> </w:t>
            </w:r>
          </w:p>
          <w:p w14:paraId="77758144">
            <w:pPr>
              <w:rPr>
                <w:rFonts w:hint="eastAsia" w:ascii="Arial" w:hAnsi="Arial" w:cs="Arial"/>
                <w:sz w:val="24"/>
                <w:szCs w:val="24"/>
              </w:rPr>
            </w:pPr>
            <w:r>
              <w:rPr>
                <w:rFonts w:hint="eastAsia" w:ascii="Arial" w:hAnsi="Arial" w:cs="Arial"/>
                <w:sz w:val="24"/>
                <w:szCs w:val="24"/>
              </w:rPr>
              <w:t>D02 HX96, Ireland</w:t>
            </w:r>
          </w:p>
          <w:p w14:paraId="752F80E4">
            <w:pPr>
              <w:rPr>
                <w:rFonts w:ascii="Arial" w:hAnsi="Arial" w:cs="Arial"/>
                <w:sz w:val="24"/>
                <w:szCs w:val="24"/>
              </w:rPr>
            </w:pPr>
            <w:r>
              <w:rPr>
                <w:rFonts w:hint="default" w:ascii="Arial" w:hAnsi="Arial" w:cs="Arial"/>
                <w:b w:val="0"/>
                <w:bCs/>
                <w:sz w:val="24"/>
                <w:szCs w:val="24"/>
              </w:rPr>
              <w:t>consumer@leisuregrow.com</w:t>
            </w:r>
            <w:r>
              <w:rPr>
                <w:rFonts w:ascii="Arial" w:hAnsi="Arial" w:cs="Arial"/>
              </w:rPr>
              <mc:AlternateContent>
                <mc:Choice Requires="wps">
                  <w:drawing>
                    <wp:anchor distT="45720" distB="45720" distL="114300" distR="114300" simplePos="0" relativeHeight="251665408" behindDoc="0" locked="0" layoutInCell="1" allowOverlap="1">
                      <wp:simplePos x="0" y="0"/>
                      <wp:positionH relativeFrom="column">
                        <wp:posOffset>2846705</wp:posOffset>
                      </wp:positionH>
                      <wp:positionV relativeFrom="paragraph">
                        <wp:posOffset>967105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7A31371F">
                                  <w:pPr>
                                    <w:rPr>
                                      <w:rFonts w:ascii="Arial" w:hAnsi="Arial" w:cs="Arial"/>
                                      <w:sz w:val="20"/>
                                      <w:szCs w:val="20"/>
                                    </w:rPr>
                                  </w:pPr>
                                  <w:r>
                                    <w:rPr>
                                      <w:rFonts w:ascii="Arial" w:hAnsi="Arial" w:cs="Arial"/>
                                      <w:sz w:val="20"/>
                                      <w:szCs w:val="20"/>
                                    </w:rPr>
                                    <w:t>Page 4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15pt;margin-top:76.15pt;height:21pt;width:91.5pt;mso-wrap-distance-bottom:3.6pt;mso-wrap-distance-left:9pt;mso-wrap-distance-right:9pt;mso-wrap-distance-top:3.6pt;z-index:251665408;mso-width-relative:page;mso-height-relative:page;" fillcolor="#FFFFFF" filled="t" stroked="f" coordsize="21600,21600" o:gfxdata="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vqUx2AAAAAsBAAAPAAAAAAAAAAEAIAAAACIAAABkcnMvZG93bnJldi54bWxQSwECFAAUAAAA&#10;CACHTuJAESg/WScCAABSBAAADgAAAAAAAAABACAAAAAnAQAAZHJzL2Uyb0RvYy54bWxQSwUGAAAA&#10;AAYABgBZAQAAwAUAAAAA&#10;">
                      <v:fill on="t" focussize="0,0"/>
                      <v:stroke on="f" miterlimit="8" joinstyle="miter"/>
                      <v:imagedata o:title=""/>
                      <o:lock v:ext="edit" aspectratio="f"/>
                      <v:textbox>
                        <w:txbxContent>
                          <w:p w14:paraId="7A31371F">
                            <w:pPr>
                              <w:rPr>
                                <w:rFonts w:ascii="Arial" w:hAnsi="Arial" w:cs="Arial"/>
                                <w:sz w:val="20"/>
                                <w:szCs w:val="20"/>
                              </w:rPr>
                            </w:pPr>
                            <w:r>
                              <w:rPr>
                                <w:rFonts w:ascii="Arial" w:hAnsi="Arial" w:cs="Arial"/>
                                <w:sz w:val="20"/>
                                <w:szCs w:val="20"/>
                              </w:rPr>
                              <w:t>Page 4 of 4</w:t>
                            </w:r>
                          </w:p>
                        </w:txbxContent>
                      </v:textbox>
                      <w10:wrap type="square"/>
                    </v:shape>
                  </w:pict>
                </mc:Fallback>
              </mc:AlternateContent>
            </w:r>
          </w:p>
        </w:tc>
        <w:tc>
          <w:tcPr>
            <w:tcW w:w="11693" w:type="dxa"/>
          </w:tcPr>
          <w:p w14:paraId="677917DB">
            <w:pPr>
              <w:spacing w:after="0" w:line="240" w:lineRule="auto"/>
              <w:ind w:left="185" w:leftChars="84"/>
              <w:jc w:val="center"/>
              <w:rPr>
                <w:rFonts w:ascii="Arial" w:hAnsi="Arial" w:cs="Arial"/>
              </w:rPr>
            </w:pPr>
          </w:p>
          <w:p w14:paraId="3DEA5C60">
            <w:pPr>
              <w:spacing w:after="0" w:line="240" w:lineRule="auto"/>
              <w:ind w:left="185" w:leftChars="84"/>
              <w:jc w:val="center"/>
              <w:rPr>
                <w:rFonts w:ascii="Arial" w:hAnsi="Arial" w:cs="Arial"/>
              </w:rPr>
            </w:pPr>
            <w:r>
              <w:rPr>
                <w:lang w:eastAsia="en-GB"/>
              </w:rPr>
              <w:drawing>
                <wp:anchor distT="0" distB="0" distL="114300" distR="114300" simplePos="0" relativeHeight="251660288" behindDoc="0" locked="0" layoutInCell="1" allowOverlap="1">
                  <wp:simplePos x="0" y="0"/>
                  <wp:positionH relativeFrom="column">
                    <wp:posOffset>2957195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38C5E6BB">
            <w:pPr>
              <w:spacing w:after="0" w:line="240" w:lineRule="auto"/>
              <w:ind w:left="185" w:leftChars="84"/>
              <w:jc w:val="center"/>
              <w:rPr>
                <w:rFonts w:ascii="Arial" w:hAnsi="Arial" w:cs="Arial"/>
                <w:b/>
                <w:sz w:val="48"/>
                <w:u w:val="single"/>
              </w:rPr>
            </w:pPr>
          </w:p>
          <w:p w14:paraId="7D605D0E">
            <w:pPr>
              <w:spacing w:after="0" w:line="240" w:lineRule="auto"/>
              <w:ind w:left="185" w:leftChars="84"/>
              <w:jc w:val="center"/>
              <w:rPr>
                <w:rFonts w:ascii="Arial" w:hAnsi="Arial" w:cs="Arial"/>
                <w:b/>
                <w:sz w:val="48"/>
                <w:u w:val="single"/>
              </w:rPr>
            </w:pPr>
          </w:p>
          <w:p w14:paraId="34DAC06C">
            <w:pPr>
              <w:spacing w:after="0" w:line="240" w:lineRule="auto"/>
              <w:ind w:left="185" w:leftChars="84"/>
              <w:jc w:val="center"/>
              <w:rPr>
                <w:rFonts w:ascii="Arial" w:hAnsi="Arial" w:cs="Arial"/>
                <w:b/>
                <w:sz w:val="48"/>
                <w:u w:val="single"/>
              </w:rPr>
            </w:pPr>
          </w:p>
          <w:p w14:paraId="12F55CBB">
            <w:pPr>
              <w:spacing w:after="0" w:line="240" w:lineRule="auto"/>
              <w:ind w:left="185" w:leftChars="84"/>
              <w:jc w:val="center"/>
              <w:rPr>
                <w:rFonts w:ascii="Arial" w:hAnsi="Arial" w:cs="Arial"/>
                <w:b/>
                <w:sz w:val="48"/>
                <w:u w:val="single"/>
              </w:rPr>
            </w:pPr>
          </w:p>
          <w:p w14:paraId="5E7A1921">
            <w:pPr>
              <w:spacing w:after="0" w:line="240" w:lineRule="auto"/>
              <w:ind w:left="185" w:leftChars="84"/>
              <w:jc w:val="center"/>
              <w:rPr>
                <w:rFonts w:ascii="Arial" w:hAnsi="Arial" w:cs="Arial"/>
                <w:b/>
                <w:sz w:val="48"/>
                <w:u w:val="single"/>
              </w:rPr>
            </w:pPr>
            <w:r>
              <w:rPr>
                <w:rFonts w:ascii="Arial" w:hAnsi="Arial" w:cs="Arial"/>
                <w:b/>
                <w:sz w:val="48"/>
                <w:u w:val="single"/>
              </w:rPr>
              <w:t>ASSEMBLY AND CARE INSTRUCTIONS</w:t>
            </w:r>
          </w:p>
          <w:p w14:paraId="754A89CC">
            <w:pPr>
              <w:spacing w:after="0" w:line="240" w:lineRule="auto"/>
              <w:ind w:left="185" w:leftChars="84"/>
              <w:jc w:val="center"/>
              <w:rPr>
                <w:rFonts w:ascii="Arial" w:hAnsi="Arial" w:cs="Arial"/>
                <w:b/>
                <w:sz w:val="48"/>
                <w:u w:val="single"/>
              </w:rPr>
            </w:pPr>
          </w:p>
          <w:p w14:paraId="79489211">
            <w:pPr>
              <w:spacing w:after="0" w:line="240" w:lineRule="auto"/>
              <w:ind w:left="185" w:leftChars="84"/>
              <w:jc w:val="center"/>
              <w:rPr>
                <w:rFonts w:hint="eastAsia" w:ascii="Arial" w:hAnsi="Arial" w:cs="Arial" w:eastAsiaTheme="minorEastAsia"/>
                <w:b/>
                <w:sz w:val="44"/>
                <w:lang w:eastAsia="zh-CN"/>
              </w:rPr>
            </w:pPr>
            <w:r>
              <w:rPr>
                <w:rFonts w:hint="eastAsia" w:ascii="Calibri" w:hAnsi="Calibri" w:eastAsia="Calibri" w:cs="Calibri"/>
                <w:spacing w:val="-1"/>
                <w:sz w:val="41"/>
                <w:szCs w:val="41"/>
              </w:rPr>
              <w:t xml:space="preserve">Peru Modular </w:t>
            </w:r>
            <w:r>
              <w:rPr>
                <w:rFonts w:hint="eastAsia" w:ascii="Calibri" w:hAnsi="Calibri" w:eastAsia="宋体" w:cs="Calibri"/>
                <w:spacing w:val="-1"/>
                <w:sz w:val="41"/>
                <w:szCs w:val="41"/>
                <w:lang w:val="en-US" w:eastAsia="zh-CN"/>
              </w:rPr>
              <w:t>Right</w:t>
            </w:r>
            <w:r>
              <w:rPr>
                <w:rFonts w:hint="eastAsia" w:ascii="Calibri" w:hAnsi="Calibri" w:eastAsia="Calibri" w:cs="Calibri"/>
                <w:spacing w:val="-1"/>
                <w:sz w:val="41"/>
                <w:szCs w:val="41"/>
              </w:rPr>
              <w:t xml:space="preserve"> Sofa</w:t>
            </w:r>
          </w:p>
          <w:p w14:paraId="4CC2375C">
            <w:pPr>
              <w:spacing w:after="0" w:line="240" w:lineRule="auto"/>
              <w:ind w:left="185" w:leftChars="84"/>
              <w:jc w:val="center"/>
              <w:rPr>
                <w:rFonts w:hint="eastAsia" w:ascii="Arial" w:hAnsi="Arial" w:cs="Arial" w:eastAsiaTheme="minorEastAsia"/>
                <w:b/>
                <w:sz w:val="44"/>
                <w:lang w:eastAsia="zh-CN"/>
              </w:rPr>
            </w:pPr>
          </w:p>
          <w:p w14:paraId="174A6BEE">
            <w:pPr>
              <w:spacing w:after="0" w:line="240" w:lineRule="auto"/>
              <w:ind w:left="185" w:leftChars="84"/>
              <w:jc w:val="center"/>
              <w:rPr>
                <w:rFonts w:ascii="Arial" w:hAnsi="Arial" w:cs="Arial"/>
                <w:b/>
                <w:sz w:val="36"/>
              </w:rPr>
            </w:pPr>
          </w:p>
          <w:p w14:paraId="4DF83233">
            <w:pPr>
              <w:spacing w:after="0" w:line="240" w:lineRule="auto"/>
              <w:ind w:left="185" w:leftChars="84"/>
              <w:jc w:val="center"/>
              <w:rPr>
                <w:rFonts w:ascii="Arial" w:hAnsi="Arial" w:cs="Arial"/>
                <w:b/>
                <w:sz w:val="36"/>
              </w:rPr>
            </w:pPr>
            <w:r>
              <w:rPr>
                <w:rFonts w:hint="eastAsia" w:ascii="Arial" w:hAnsi="Arial" w:cs="Arial" w:eastAsiaTheme="minorEastAsia"/>
                <w:b/>
                <w:sz w:val="36"/>
                <w:lang w:eastAsia="zh-CN"/>
              </w:rPr>
              <w:drawing>
                <wp:anchor distT="0" distB="0" distL="114300" distR="114300" simplePos="0" relativeHeight="251671552" behindDoc="0" locked="0" layoutInCell="1" allowOverlap="1">
                  <wp:simplePos x="0" y="0"/>
                  <wp:positionH relativeFrom="column">
                    <wp:posOffset>1941195</wp:posOffset>
                  </wp:positionH>
                  <wp:positionV relativeFrom="paragraph">
                    <wp:posOffset>161925</wp:posOffset>
                  </wp:positionV>
                  <wp:extent cx="3602990" cy="2611120"/>
                  <wp:effectExtent l="0" t="0" r="6985" b="8255"/>
                  <wp:wrapNone/>
                  <wp:docPr id="33" name="图片 33" descr="9f545dbe6f1b66d991a715e3fd7e0a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9f545dbe6f1b66d991a715e3fd7e0a95"/>
                          <pic:cNvPicPr>
                            <a:picLocks noChangeAspect="1"/>
                          </pic:cNvPicPr>
                        </pic:nvPicPr>
                        <pic:blipFill>
                          <a:blip r:embed="rId19"/>
                          <a:stretch>
                            <a:fillRect/>
                          </a:stretch>
                        </pic:blipFill>
                        <pic:spPr>
                          <a:xfrm>
                            <a:off x="0" y="0"/>
                            <a:ext cx="3602990" cy="2611120"/>
                          </a:xfrm>
                          <a:prstGeom prst="rect">
                            <a:avLst/>
                          </a:prstGeom>
                        </pic:spPr>
                      </pic:pic>
                    </a:graphicData>
                  </a:graphic>
                </wp:anchor>
              </w:drawing>
            </w:r>
          </w:p>
          <w:p w14:paraId="5CD097B2">
            <w:pPr>
              <w:spacing w:after="0" w:line="240" w:lineRule="auto"/>
              <w:ind w:left="185" w:leftChars="84"/>
              <w:jc w:val="center"/>
              <w:rPr>
                <w:rFonts w:hint="eastAsia" w:ascii="Arial" w:hAnsi="Arial" w:cs="Arial" w:eastAsiaTheme="minorEastAsia"/>
                <w:b/>
                <w:sz w:val="36"/>
                <w:lang w:eastAsia="zh-CN"/>
              </w:rPr>
            </w:pPr>
          </w:p>
          <w:p w14:paraId="15C217A1">
            <w:pPr>
              <w:spacing w:after="0" w:line="240" w:lineRule="auto"/>
              <w:ind w:left="185" w:leftChars="84"/>
              <w:jc w:val="center"/>
              <w:rPr>
                <w:rFonts w:hint="eastAsia" w:ascii="Arial" w:hAnsi="Arial" w:cs="Arial" w:eastAsiaTheme="minorEastAsia"/>
                <w:b/>
                <w:sz w:val="36"/>
                <w:lang w:eastAsia="zh-CN"/>
              </w:rPr>
            </w:pPr>
          </w:p>
          <w:p w14:paraId="11605103">
            <w:pPr>
              <w:spacing w:after="0" w:line="240" w:lineRule="auto"/>
              <w:ind w:left="185" w:leftChars="84"/>
              <w:jc w:val="center"/>
              <w:rPr>
                <w:rFonts w:ascii="Arial" w:hAnsi="Arial" w:cs="Arial"/>
                <w:b/>
                <w:sz w:val="36"/>
              </w:rPr>
            </w:pPr>
          </w:p>
          <w:p w14:paraId="6817621B">
            <w:pPr>
              <w:spacing w:after="0" w:line="240" w:lineRule="auto"/>
              <w:ind w:left="185" w:leftChars="84"/>
              <w:jc w:val="center"/>
              <w:rPr>
                <w:rFonts w:ascii="Arial" w:hAnsi="Arial" w:cs="Arial"/>
                <w:b/>
                <w:sz w:val="36"/>
              </w:rPr>
            </w:pPr>
          </w:p>
          <w:p w14:paraId="6F90CD6C">
            <w:pPr>
              <w:spacing w:after="0" w:line="240" w:lineRule="auto"/>
              <w:ind w:left="185" w:leftChars="84"/>
              <w:jc w:val="center"/>
              <w:rPr>
                <w:rFonts w:ascii="Arial" w:hAnsi="Arial" w:cs="Arial"/>
                <w:b/>
                <w:sz w:val="36"/>
              </w:rPr>
            </w:pPr>
          </w:p>
          <w:p w14:paraId="755C913C">
            <w:pPr>
              <w:spacing w:after="0" w:line="240" w:lineRule="auto"/>
              <w:ind w:left="185" w:leftChars="84"/>
              <w:jc w:val="center"/>
              <w:rPr>
                <w:rFonts w:ascii="Arial" w:hAnsi="Arial" w:cs="Arial"/>
                <w:b/>
                <w:sz w:val="36"/>
              </w:rPr>
            </w:pPr>
          </w:p>
          <w:p w14:paraId="7C2268A3">
            <w:pPr>
              <w:spacing w:after="0" w:line="240" w:lineRule="auto"/>
              <w:ind w:left="185" w:leftChars="84"/>
              <w:jc w:val="center"/>
              <w:rPr>
                <w:rFonts w:ascii="Arial" w:hAnsi="Arial" w:cs="Arial"/>
                <w:b/>
                <w:sz w:val="36"/>
              </w:rPr>
            </w:pPr>
          </w:p>
          <w:p w14:paraId="1AE08B91">
            <w:pPr>
              <w:spacing w:after="0" w:line="240" w:lineRule="auto"/>
              <w:ind w:left="185" w:leftChars="84"/>
              <w:jc w:val="center"/>
              <w:rPr>
                <w:rFonts w:ascii="Arial" w:hAnsi="Arial" w:cs="Arial"/>
                <w:b/>
                <w:sz w:val="36"/>
              </w:rPr>
            </w:pPr>
          </w:p>
          <w:p w14:paraId="23860C51">
            <w:pPr>
              <w:spacing w:after="0" w:line="240" w:lineRule="auto"/>
              <w:ind w:left="185" w:leftChars="84"/>
              <w:jc w:val="center"/>
              <w:rPr>
                <w:rFonts w:ascii="Arial" w:hAnsi="Arial" w:cs="Arial"/>
                <w:b/>
                <w:sz w:val="36"/>
              </w:rPr>
            </w:pPr>
          </w:p>
          <w:p w14:paraId="3ED7CDB5">
            <w:pPr>
              <w:spacing w:after="0" w:line="240" w:lineRule="auto"/>
              <w:ind w:left="185" w:leftChars="84"/>
              <w:jc w:val="center"/>
              <w:rPr>
                <w:rFonts w:ascii="Arial" w:hAnsi="Arial" w:cs="Arial"/>
                <w:b/>
                <w:sz w:val="36"/>
              </w:rPr>
            </w:pPr>
          </w:p>
          <w:p w14:paraId="30A47213">
            <w:pPr>
              <w:spacing w:after="0" w:line="240" w:lineRule="auto"/>
              <w:ind w:left="185" w:leftChars="84"/>
              <w:jc w:val="center"/>
              <w:rPr>
                <w:rFonts w:ascii="Arial" w:hAnsi="Arial" w:cs="Arial"/>
                <w:b/>
                <w:sz w:val="36"/>
              </w:rPr>
            </w:pPr>
          </w:p>
          <w:p w14:paraId="6638218E">
            <w:pPr>
              <w:spacing w:after="0" w:line="240" w:lineRule="auto"/>
              <w:ind w:left="185" w:leftChars="84"/>
              <w:jc w:val="center"/>
              <w:rPr>
                <w:rFonts w:ascii="Arial" w:hAnsi="Arial" w:cs="Arial"/>
                <w:b/>
                <w:sz w:val="36"/>
              </w:rPr>
            </w:pPr>
          </w:p>
          <w:p w14:paraId="79CF333F">
            <w:pPr>
              <w:spacing w:after="0" w:line="240" w:lineRule="auto"/>
              <w:ind w:left="185" w:leftChars="84"/>
              <w:jc w:val="center"/>
              <w:rPr>
                <w:rFonts w:ascii="Arial" w:hAnsi="Arial" w:cs="Arial"/>
                <w:b/>
                <w:sz w:val="36"/>
              </w:rPr>
            </w:pPr>
            <w:r>
              <w:rPr>
                <w:rFonts w:ascii="Arial" w:hAnsi="Arial" w:cs="Arial"/>
                <w:b/>
                <w:sz w:val="36"/>
              </w:rPr>
              <w:t xml:space="preserve">This is an important document. </w:t>
            </w:r>
          </w:p>
          <w:p w14:paraId="2092E5FE">
            <w:pPr>
              <w:spacing w:after="0" w:line="240" w:lineRule="auto"/>
              <w:ind w:left="185" w:leftChars="84"/>
              <w:jc w:val="center"/>
              <w:rPr>
                <w:rFonts w:ascii="Arial" w:hAnsi="Arial" w:cs="Arial"/>
                <w:b/>
                <w:sz w:val="36"/>
              </w:rPr>
            </w:pPr>
            <w:r>
              <w:rPr>
                <w:rFonts w:ascii="Arial" w:hAnsi="Arial" w:cs="Arial"/>
                <w:b/>
                <w:sz w:val="36"/>
              </w:rPr>
              <w:t xml:space="preserve">Please retain for future reference. </w:t>
            </w:r>
          </w:p>
          <w:p w14:paraId="17016782">
            <w:pPr>
              <w:spacing w:after="0" w:line="240" w:lineRule="auto"/>
              <w:ind w:left="185" w:leftChars="84"/>
              <w:jc w:val="center"/>
              <w:rPr>
                <w:rFonts w:ascii="Arial" w:hAnsi="Arial" w:cs="Arial"/>
                <w:b/>
                <w:sz w:val="36"/>
              </w:rPr>
            </w:pP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2299970</wp:posOffset>
                      </wp:positionV>
                      <wp:extent cx="1245870" cy="2832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45870" cy="283210"/>
                              </a:xfrm>
                              <a:prstGeom prst="rect">
                                <a:avLst/>
                              </a:prstGeom>
                              <a:noFill/>
                              <a:ln w="6350">
                                <a:noFill/>
                              </a:ln>
                            </wps:spPr>
                            <wps:txbx>
                              <w:txbxContent>
                                <w:p w14:paraId="5341928C">
                                  <w:pPr>
                                    <w:rPr>
                                      <w:rFonts w:hint="default"/>
                                      <w:lang w:val="en-US" w:eastAsia="zh-CN"/>
                                    </w:rPr>
                                  </w:pPr>
                                  <w:r>
                                    <w:rPr>
                                      <w:rFonts w:hint="eastAsia" w:ascii="Calibri" w:hAnsi="Calibri" w:eastAsia="宋体" w:cs="Calibri"/>
                                      <w:spacing w:val="2"/>
                                      <w:position w:val="2"/>
                                      <w:sz w:val="21"/>
                                      <w:szCs w:val="21"/>
                                      <w:lang w:val="en-US" w:eastAsia="zh-CN"/>
                                    </w:rPr>
                                    <w:t>LGLO435 - PRU11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75pt;margin-top:181.1pt;height:22.3pt;width:98.1pt;z-index:251659264;mso-width-relative:page;mso-height-relative:page;" filled="f" stroked="f" coordsize="21600,21600" o:gfxdata="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8auo3AAAAAoBAAAPAAAAAAAAAAEAIAAAACIAAABkcnMvZG93bnJldi54bWxQ&#10;SwECFAAUAAAACACHTuJATozRXCwCAABlBAAADgAAAAAAAAABACAAAAArAQAAZHJzL2Uyb0RvYy54&#10;bWxQSwUGAAAAAAYABgBZAQAAyQUAAAAA&#10;">
                      <v:fill on="f" focussize="0,0"/>
                      <v:stroke on="f" weight="0.5pt"/>
                      <v:imagedata o:title=""/>
                      <o:lock v:ext="edit" aspectratio="f"/>
                      <v:textbox>
                        <w:txbxContent>
                          <w:p w14:paraId="5341928C">
                            <w:pPr>
                              <w:rPr>
                                <w:rFonts w:hint="default"/>
                                <w:lang w:val="en-US" w:eastAsia="zh-CN"/>
                              </w:rPr>
                            </w:pPr>
                            <w:r>
                              <w:rPr>
                                <w:rFonts w:hint="eastAsia" w:ascii="Calibri" w:hAnsi="Calibri" w:eastAsia="宋体" w:cs="Calibri"/>
                                <w:spacing w:val="2"/>
                                <w:position w:val="2"/>
                                <w:sz w:val="21"/>
                                <w:szCs w:val="21"/>
                                <w:lang w:val="en-US" w:eastAsia="zh-CN"/>
                              </w:rPr>
                              <w:t>LGLO435 - PRU11</w:t>
                            </w:r>
                          </w:p>
                        </w:txbxContent>
                      </v:textbox>
                    </v:shape>
                  </w:pict>
                </mc:Fallback>
              </mc:AlternateContent>
            </w: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3166110</wp:posOffset>
                      </wp:positionH>
                      <wp:positionV relativeFrom="paragraph">
                        <wp:posOffset>2242185</wp:posOffset>
                      </wp:positionV>
                      <wp:extent cx="1162050" cy="26670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4430F84E">
                                  <w:pPr>
                                    <w:rPr>
                                      <w:rFonts w:ascii="Arial" w:hAnsi="Arial" w:cs="Arial"/>
                                      <w:sz w:val="20"/>
                                      <w:szCs w:val="20"/>
                                    </w:rPr>
                                  </w:pPr>
                                  <w:r>
                                    <w:rPr>
                                      <w:rFonts w:ascii="Arial" w:hAnsi="Arial" w:cs="Arial"/>
                                      <w:sz w:val="20"/>
                                      <w:szCs w:val="20"/>
                                    </w:rPr>
                                    <w:t>Page 1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49.3pt;margin-top:176.55pt;height:21pt;width:91.5pt;z-index:251667456;mso-width-relative:page;mso-height-relative:page;" fillcolor="#FFFFFF" filled="t" stroked="f" coordsize="21600,21600" o:gfxdata="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kNkAdkAAAALAQAADwAAAAAAAAABACAAAAAiAAAAZHJzL2Rvd25yZXYueG1sUEsBAhQAFAAA&#10;AAgAh07iQGCtm28nAgAAUQQAAA4AAAAAAAAAAQAgAAAAKAEAAGRycy9lMm9Eb2MueG1sUEsFBgAA&#10;AAAGAAYAWQEAAMEFAAAAAA==&#10;">
                      <v:fill on="t" focussize="0,0"/>
                      <v:stroke on="f" miterlimit="8" joinstyle="miter"/>
                      <v:imagedata o:title=""/>
                      <o:lock v:ext="edit" aspectratio="f"/>
                      <v:textbox>
                        <w:txbxContent>
                          <w:p w14:paraId="4430F84E">
                            <w:pPr>
                              <w:rPr>
                                <w:rFonts w:ascii="Arial" w:hAnsi="Arial" w:cs="Arial"/>
                                <w:sz w:val="20"/>
                                <w:szCs w:val="20"/>
                              </w:rPr>
                            </w:pPr>
                            <w:r>
                              <w:rPr>
                                <w:rFonts w:ascii="Arial" w:hAnsi="Arial" w:cs="Arial"/>
                                <w:sz w:val="20"/>
                                <w:szCs w:val="20"/>
                              </w:rPr>
                              <w:t>Page 1 of 4</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3BD9C729">
      <w:pPr>
        <w:tabs>
          <w:tab w:val="left" w:pos="12692"/>
        </w:tabs>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TY3ZDI4ZjYxZmM4NTVhYTA5NGNkOWZmMjMxZjcifQ=="/>
  </w:docVars>
  <w:rsids>
    <w:rsidRoot w:val="009A555F"/>
    <w:rsid w:val="000447F7"/>
    <w:rsid w:val="0006243E"/>
    <w:rsid w:val="000949DA"/>
    <w:rsid w:val="000B2C10"/>
    <w:rsid w:val="00140775"/>
    <w:rsid w:val="00166FF4"/>
    <w:rsid w:val="001D71A6"/>
    <w:rsid w:val="002203CE"/>
    <w:rsid w:val="00287919"/>
    <w:rsid w:val="00293C07"/>
    <w:rsid w:val="002B35FC"/>
    <w:rsid w:val="002C2AF7"/>
    <w:rsid w:val="002D1C19"/>
    <w:rsid w:val="002E1DC5"/>
    <w:rsid w:val="002E633D"/>
    <w:rsid w:val="003101EA"/>
    <w:rsid w:val="00362E69"/>
    <w:rsid w:val="003874B5"/>
    <w:rsid w:val="003951F0"/>
    <w:rsid w:val="003E6F9E"/>
    <w:rsid w:val="003F38F4"/>
    <w:rsid w:val="00450070"/>
    <w:rsid w:val="004820A4"/>
    <w:rsid w:val="004A3B58"/>
    <w:rsid w:val="004C1E3A"/>
    <w:rsid w:val="004D55F5"/>
    <w:rsid w:val="004D6496"/>
    <w:rsid w:val="004D6F9F"/>
    <w:rsid w:val="004E3C0A"/>
    <w:rsid w:val="00561003"/>
    <w:rsid w:val="005D6826"/>
    <w:rsid w:val="005E09FF"/>
    <w:rsid w:val="005E54BA"/>
    <w:rsid w:val="005F5E52"/>
    <w:rsid w:val="00616403"/>
    <w:rsid w:val="0064007B"/>
    <w:rsid w:val="00645DD5"/>
    <w:rsid w:val="00653994"/>
    <w:rsid w:val="00663AB0"/>
    <w:rsid w:val="00670ABE"/>
    <w:rsid w:val="00683018"/>
    <w:rsid w:val="00693817"/>
    <w:rsid w:val="00721CD3"/>
    <w:rsid w:val="007364D1"/>
    <w:rsid w:val="0075291F"/>
    <w:rsid w:val="007B1E6A"/>
    <w:rsid w:val="00804DFC"/>
    <w:rsid w:val="00817944"/>
    <w:rsid w:val="008708C5"/>
    <w:rsid w:val="008B4AA7"/>
    <w:rsid w:val="008E295B"/>
    <w:rsid w:val="00921C54"/>
    <w:rsid w:val="009A555F"/>
    <w:rsid w:val="009C1B47"/>
    <w:rsid w:val="009F52D4"/>
    <w:rsid w:val="00A14E80"/>
    <w:rsid w:val="00A96A3B"/>
    <w:rsid w:val="00AE3257"/>
    <w:rsid w:val="00B104BE"/>
    <w:rsid w:val="00B127F7"/>
    <w:rsid w:val="00B31A24"/>
    <w:rsid w:val="00B512A6"/>
    <w:rsid w:val="00B55B34"/>
    <w:rsid w:val="00B84C9B"/>
    <w:rsid w:val="00B92658"/>
    <w:rsid w:val="00B96233"/>
    <w:rsid w:val="00BD4283"/>
    <w:rsid w:val="00C00741"/>
    <w:rsid w:val="00C53C99"/>
    <w:rsid w:val="00C67D44"/>
    <w:rsid w:val="00CC7967"/>
    <w:rsid w:val="00D020A5"/>
    <w:rsid w:val="00D63FCF"/>
    <w:rsid w:val="00D6740A"/>
    <w:rsid w:val="00D716C7"/>
    <w:rsid w:val="00DA6444"/>
    <w:rsid w:val="00E156DD"/>
    <w:rsid w:val="00E53231"/>
    <w:rsid w:val="00EF7CDF"/>
    <w:rsid w:val="00F125C8"/>
    <w:rsid w:val="00F72927"/>
    <w:rsid w:val="00F73845"/>
    <w:rsid w:val="00F974C0"/>
    <w:rsid w:val="00FC6141"/>
    <w:rsid w:val="00FF2CAF"/>
    <w:rsid w:val="01881B55"/>
    <w:rsid w:val="02027702"/>
    <w:rsid w:val="02DC7694"/>
    <w:rsid w:val="035C6EB9"/>
    <w:rsid w:val="03694556"/>
    <w:rsid w:val="03D505C5"/>
    <w:rsid w:val="05184439"/>
    <w:rsid w:val="08F408DF"/>
    <w:rsid w:val="0984420C"/>
    <w:rsid w:val="0BD403DE"/>
    <w:rsid w:val="0E6E7BAB"/>
    <w:rsid w:val="0ED91C40"/>
    <w:rsid w:val="12192E2E"/>
    <w:rsid w:val="14334489"/>
    <w:rsid w:val="188F7558"/>
    <w:rsid w:val="1B5F7063"/>
    <w:rsid w:val="1B9E5092"/>
    <w:rsid w:val="1C1F61E2"/>
    <w:rsid w:val="1C46092A"/>
    <w:rsid w:val="1D032C97"/>
    <w:rsid w:val="1D4E6B52"/>
    <w:rsid w:val="1D5A03F0"/>
    <w:rsid w:val="1DAC3EEE"/>
    <w:rsid w:val="1EBA23B3"/>
    <w:rsid w:val="1FF63A89"/>
    <w:rsid w:val="208A3063"/>
    <w:rsid w:val="227D11E6"/>
    <w:rsid w:val="234E7E7B"/>
    <w:rsid w:val="23752DEA"/>
    <w:rsid w:val="246769E5"/>
    <w:rsid w:val="267E514F"/>
    <w:rsid w:val="273729F8"/>
    <w:rsid w:val="28AA222B"/>
    <w:rsid w:val="2A357767"/>
    <w:rsid w:val="2CCA38A3"/>
    <w:rsid w:val="2D626FA7"/>
    <w:rsid w:val="306627F9"/>
    <w:rsid w:val="338C782B"/>
    <w:rsid w:val="33B65F28"/>
    <w:rsid w:val="33D068BE"/>
    <w:rsid w:val="34140EA1"/>
    <w:rsid w:val="35F23D8C"/>
    <w:rsid w:val="37215DAE"/>
    <w:rsid w:val="39E955A7"/>
    <w:rsid w:val="3B5E21F7"/>
    <w:rsid w:val="3C091441"/>
    <w:rsid w:val="3C25126A"/>
    <w:rsid w:val="3C7E1458"/>
    <w:rsid w:val="3C830972"/>
    <w:rsid w:val="3DEF5063"/>
    <w:rsid w:val="400E693D"/>
    <w:rsid w:val="402E6E46"/>
    <w:rsid w:val="431F5EBD"/>
    <w:rsid w:val="46E110B6"/>
    <w:rsid w:val="4A0B2F2F"/>
    <w:rsid w:val="4DB86FE4"/>
    <w:rsid w:val="53F33323"/>
    <w:rsid w:val="559F157C"/>
    <w:rsid w:val="562743AD"/>
    <w:rsid w:val="584162B4"/>
    <w:rsid w:val="59295B3F"/>
    <w:rsid w:val="5D235271"/>
    <w:rsid w:val="5D346EB4"/>
    <w:rsid w:val="5FDE19A2"/>
    <w:rsid w:val="618573E3"/>
    <w:rsid w:val="61EB1893"/>
    <w:rsid w:val="644C4E9D"/>
    <w:rsid w:val="6836599D"/>
    <w:rsid w:val="6A941467"/>
    <w:rsid w:val="6AE83019"/>
    <w:rsid w:val="6B062F3A"/>
    <w:rsid w:val="6B5458CD"/>
    <w:rsid w:val="6E587601"/>
    <w:rsid w:val="6EF4264D"/>
    <w:rsid w:val="70C95FF6"/>
    <w:rsid w:val="717A5239"/>
    <w:rsid w:val="77E02F69"/>
    <w:rsid w:val="79267A59"/>
    <w:rsid w:val="7C5A67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513"/>
        <w:tab w:val="right" w:pos="9026"/>
      </w:tabs>
      <w:spacing w:after="0" w:line="240" w:lineRule="auto"/>
    </w:pPr>
  </w:style>
  <w:style w:type="paragraph" w:styleId="4">
    <w:name w:val="header"/>
    <w:basedOn w:val="1"/>
    <w:link w:val="9"/>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style>
  <w:style w:type="character" w:customStyle="1" w:styleId="10">
    <w:name w:val="页脚 字符"/>
    <w:basedOn w:val="7"/>
    <w:link w:val="3"/>
    <w:qFormat/>
    <w:uiPriority w:val="99"/>
  </w:style>
  <w:style w:type="paragraph" w:styleId="11">
    <w:name w:val="List Paragraph"/>
    <w:basedOn w:val="1"/>
    <w:qFormat/>
    <w:uiPriority w:val="34"/>
    <w:pPr>
      <w:ind w:left="720"/>
      <w:contextualSpacing/>
    </w:pPr>
  </w:style>
  <w:style w:type="character" w:customStyle="1" w:styleId="12">
    <w:name w:val="批注框文本 字符"/>
    <w:basedOn w:val="7"/>
    <w:link w:val="2"/>
    <w:semiHidden/>
    <w:qFormat/>
    <w:uiPriority w:val="99"/>
    <w:rPr>
      <w:rFonts w:ascii="Segoe UI" w:hAnsi="Segoe UI" w:cs="Segoe UI"/>
      <w:sz w:val="18"/>
      <w:szCs w:val="18"/>
    </w:r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无间隔 字符"/>
    <w:basedOn w:val="7"/>
    <w:link w:val="13"/>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611</Words>
  <Characters>3088</Characters>
  <Lines>26</Lines>
  <Paragraphs>7</Paragraphs>
  <TotalTime>0</TotalTime>
  <ScaleCrop>false</ScaleCrop>
  <LinksUpToDate>false</LinksUpToDate>
  <CharactersWithSpaces>3655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2019-09-04T12:44:00Z</dcterms:created>
  <dc:creator>Chris Beer</dc:creator>
  <cp:lastModifiedBy>Engrave</cp:lastModifiedBy>
  <cp:lastPrinted>2019-09-05T13:30:00Z</cp:lastPrinted>
  <dcterms:modified xsi:type="dcterms:W3CDTF">2025-09-26T06:53:11Z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FAACF5966C774A85A50722954B81C8FA_13</vt:lpwstr>
  </property>
  <property fmtid="{D5CDD505-2E9C-101B-9397-08002B2CF9AE}" pid="4" name="KSOTemplateDocerSaveRecord">
    <vt:lpwstr>eyJoZGlkIjoiMjg4OGRlMWJiOWM2YjBlZGE4NGQ0MDVlYTEwMWU4ZDIiLCJ1c2VySWQiOiIzNzA4MTUxNTAifQ==</vt:lpwstr>
  </property>
</Properties>
</file>